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6B" w:rsidRPr="003C476B" w:rsidRDefault="003C476B" w:rsidP="003C476B">
      <w:pPr>
        <w:widowControl/>
        <w:shd w:val="clear" w:color="auto" w:fill="FFFFFF"/>
        <w:spacing w:line="432" w:lineRule="atLeast"/>
        <w:rPr>
          <w:rFonts w:ascii="黑体" w:eastAsia="黑体" w:hAnsi="黑体" w:cs="宋体"/>
          <w:color w:val="000000"/>
          <w:kern w:val="0"/>
          <w:szCs w:val="32"/>
        </w:rPr>
      </w:pPr>
      <w:r w:rsidRPr="003C476B">
        <w:rPr>
          <w:rFonts w:ascii="黑体" w:eastAsia="黑体" w:hAnsi="黑体" w:cs="宋体" w:hint="eastAsia"/>
          <w:color w:val="000000"/>
          <w:kern w:val="0"/>
          <w:szCs w:val="32"/>
        </w:rPr>
        <w:t>附件1</w:t>
      </w:r>
    </w:p>
    <w:p w:rsidR="003C476B" w:rsidRPr="003C476B" w:rsidRDefault="003C476B" w:rsidP="003C476B">
      <w:pPr>
        <w:widowControl/>
        <w:adjustRightInd w:val="0"/>
        <w:snapToGrid w:val="0"/>
        <w:spacing w:after="200" w:line="240" w:lineRule="auto"/>
        <w:jc w:val="center"/>
        <w:rPr>
          <w:rFonts w:ascii="小标宋" w:eastAsia="小标宋" w:hAnsi="宋体" w:cs="Times New Roman"/>
          <w:sz w:val="36"/>
          <w:szCs w:val="36"/>
        </w:rPr>
      </w:pPr>
      <w:r w:rsidRPr="003C476B">
        <w:rPr>
          <w:rFonts w:ascii="小标宋" w:eastAsia="小标宋" w:hAnsi="宋体" w:cs="Times New Roman" w:hint="eastAsia"/>
          <w:sz w:val="36"/>
          <w:szCs w:val="36"/>
        </w:rPr>
        <w:t>核准变更备案（未变更备案函号）土地估价机构名单</w:t>
      </w:r>
    </w:p>
    <w:tbl>
      <w:tblPr>
        <w:tblW w:w="14274" w:type="dxa"/>
        <w:jc w:val="center"/>
        <w:tblLook w:val="04A0" w:firstRow="1" w:lastRow="0" w:firstColumn="1" w:lastColumn="0" w:noHBand="0" w:noVBand="1"/>
      </w:tblPr>
      <w:tblGrid>
        <w:gridCol w:w="828"/>
        <w:gridCol w:w="2740"/>
        <w:gridCol w:w="1440"/>
        <w:gridCol w:w="2824"/>
        <w:gridCol w:w="1100"/>
        <w:gridCol w:w="3509"/>
        <w:gridCol w:w="1833"/>
      </w:tblGrid>
      <w:tr w:rsidR="003C476B" w:rsidRPr="003C476B" w:rsidTr="006C5AEC">
        <w:trPr>
          <w:trHeight w:val="11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3C476B">
              <w:rPr>
                <w:rFonts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3C476B">
              <w:rPr>
                <w:rFonts w:cs="宋体" w:hint="eastAsia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3C476B">
              <w:rPr>
                <w:rFonts w:cs="宋体" w:hint="eastAsia"/>
                <w:kern w:val="0"/>
                <w:sz w:val="28"/>
                <w:szCs w:val="28"/>
              </w:rPr>
              <w:t>备案编号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3C476B">
              <w:rPr>
                <w:rFonts w:cs="宋体" w:hint="eastAsia"/>
                <w:kern w:val="0"/>
                <w:sz w:val="28"/>
                <w:szCs w:val="28"/>
              </w:rPr>
              <w:t>统一社会</w:t>
            </w:r>
            <w:r w:rsidRPr="003C476B">
              <w:rPr>
                <w:rFonts w:cs="宋体" w:hint="eastAsia"/>
                <w:kern w:val="0"/>
                <w:sz w:val="28"/>
                <w:szCs w:val="28"/>
              </w:rPr>
              <w:br/>
              <w:t>信用代码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3C476B">
              <w:rPr>
                <w:rFonts w:cs="宋体" w:hint="eastAsia"/>
                <w:kern w:val="0"/>
                <w:sz w:val="28"/>
                <w:szCs w:val="28"/>
              </w:rPr>
              <w:t>法人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3C476B">
              <w:rPr>
                <w:rFonts w:cs="宋体" w:hint="eastAsia"/>
                <w:kern w:val="0"/>
                <w:sz w:val="28"/>
                <w:szCs w:val="28"/>
              </w:rPr>
              <w:t>变更事项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3C476B">
              <w:rPr>
                <w:rFonts w:cs="宋体" w:hint="eastAsia"/>
                <w:kern w:val="0"/>
                <w:sz w:val="28"/>
                <w:szCs w:val="28"/>
              </w:rPr>
              <w:t>变更</w:t>
            </w:r>
            <w:r w:rsidRPr="003C476B">
              <w:rPr>
                <w:rFonts w:cs="宋体" w:hint="eastAsia"/>
                <w:kern w:val="0"/>
                <w:sz w:val="28"/>
                <w:szCs w:val="28"/>
              </w:rPr>
              <w:br/>
              <w:t>时间</w:t>
            </w:r>
          </w:p>
        </w:tc>
      </w:tr>
      <w:tr w:rsidR="003C476B" w:rsidRPr="003C476B" w:rsidTr="006C5AEC">
        <w:trPr>
          <w:trHeight w:val="73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新疆正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祥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t>资产评估房地产土地估价有限公司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spacing w:line="240" w:lineRule="auto"/>
              <w:jc w:val="center"/>
              <w:rPr>
                <w:rFonts w:cs="宋体"/>
                <w:sz w:val="24"/>
                <w:szCs w:val="24"/>
              </w:rPr>
            </w:pPr>
            <w:r w:rsidRPr="003C476B">
              <w:rPr>
                <w:rFonts w:cs="Times New Roman" w:hint="eastAsia"/>
                <w:sz w:val="24"/>
                <w:szCs w:val="24"/>
              </w:rPr>
              <w:t>2019650021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91652301676333489E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李彬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减员估价师文俊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2022.12.7 </w:t>
            </w:r>
          </w:p>
        </w:tc>
      </w:tr>
      <w:tr w:rsidR="003C476B" w:rsidRPr="003C476B" w:rsidTr="006C5AEC">
        <w:trPr>
          <w:trHeight w:val="780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新疆国地土地房地产评估咨询有限责任公司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2019650044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916501007223147222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刘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t>杰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减员估价师张明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2022.12.7 </w:t>
            </w:r>
          </w:p>
        </w:tc>
      </w:tr>
      <w:tr w:rsidR="003C476B" w:rsidRPr="003C476B" w:rsidTr="006C5AEC">
        <w:trPr>
          <w:trHeight w:val="85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新疆天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盛土地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t>房地产评估测绘有限公司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2019650034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91659001231095078B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李刚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新增估价师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周步胜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2022.12.7 </w:t>
            </w:r>
          </w:p>
        </w:tc>
      </w:tr>
      <w:tr w:rsidR="003C476B" w:rsidRPr="003C476B" w:rsidTr="006C5AEC">
        <w:trPr>
          <w:trHeight w:val="100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新疆中创信房地产资产评估有限公司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2020650036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91650102761109932L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罗炳章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1.减员估价师高玉金</w:t>
            </w:r>
            <w:r w:rsidRPr="003C476B">
              <w:rPr>
                <w:rFonts w:cs="宋体" w:hint="eastAsia"/>
                <w:kern w:val="0"/>
                <w:sz w:val="24"/>
                <w:szCs w:val="24"/>
              </w:rPr>
              <w:br/>
              <w:t>2.新增估价师王丽华、李晓春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2022.12.7 </w:t>
            </w:r>
          </w:p>
        </w:tc>
      </w:tr>
      <w:tr w:rsidR="003C476B" w:rsidRPr="003C476B" w:rsidTr="006C5AEC">
        <w:trPr>
          <w:trHeight w:val="75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新疆银桥房地产评估有限公司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2020650009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916501027668284850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朱江宾</w:t>
            </w:r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1.注册资本变更、股东变更</w:t>
            </w:r>
          </w:p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2.减员估价师陈福育</w:t>
            </w:r>
          </w:p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3.新增估价师张海瑛</w:t>
            </w:r>
          </w:p>
        </w:tc>
        <w:tc>
          <w:tcPr>
            <w:tcW w:w="18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2022.12.7 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新疆中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鼎盛业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t>房地产评估咨询有限责任公司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2018650080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91650102686463244N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王蔚鸿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章程变更，股东变更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2022.12.7 </w:t>
            </w:r>
          </w:p>
        </w:tc>
      </w:tr>
      <w:tr w:rsidR="003C476B" w:rsidRPr="003C476B" w:rsidTr="006C5AEC">
        <w:trPr>
          <w:trHeight w:val="84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新疆华夏中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信土地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t>房地产估价有限公司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2020650007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91650102795778771P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廖军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1.新增估价师陈京生、杨新宇</w:t>
            </w:r>
            <w:r w:rsidRPr="003C476B">
              <w:rPr>
                <w:rFonts w:cs="宋体" w:hint="eastAsia"/>
                <w:kern w:val="0"/>
                <w:sz w:val="24"/>
                <w:szCs w:val="24"/>
              </w:rPr>
              <w:br/>
              <w:t>2.减员估价师杨光华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2022.12.9 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新疆华地地产评估咨询有限责任公司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2020650033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91650100781778279C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张国玲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新增估价师赵琴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2022.12.9 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新疆精宏房地产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t>评估咨询有限公司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2021650025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91650100731800474G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张新明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减员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估价师金芬</w:t>
            </w:r>
            <w:proofErr w:type="gramEnd"/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2022.12.12 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新疆驰远天合中辰房地产土地资产评估有限公司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2021650024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91650102748660850C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杨立才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减员估价师张海瑛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2022.12.12 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新疆华远房地产评估有限公司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2021650013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91650100666675880T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刘彬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未变更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2022.12.12 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新疆国通房地产土地资产评估有限公司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2021650023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916501027155543142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薛山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1.股东变更</w:t>
            </w:r>
          </w:p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2.减员估价师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任卫江</w:t>
            </w:r>
            <w:proofErr w:type="gramEnd"/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2022.12.12 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尚誉资产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t>房地产评估测绘有限责任公司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2020650025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91652301053196844M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孙军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减员估价师杜卫川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2022.12.13 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中志信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t>房地产资产评估有限公司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2021650016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91650102MA7AAY0Y4C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徐伟民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1.新增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估价师贾帅红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  </w:t>
            </w:r>
            <w:r w:rsidRPr="003C476B">
              <w:rPr>
                <w:rFonts w:cs="宋体" w:hint="eastAsia"/>
                <w:kern w:val="0"/>
                <w:sz w:val="24"/>
                <w:szCs w:val="24"/>
              </w:rPr>
              <w:br/>
              <w:t>2.减员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估价师寇玉江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2022.12.13 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兆新评估咨询有限公司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2020650050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91650102763777758H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鲁金花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减员估价师赵锡谦、吴晶、杜卫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2022.12.14 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新疆新土不动产估价</w:t>
            </w:r>
          </w:p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2020650016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91650102589346855P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陈忠露</w:t>
            </w:r>
            <w:proofErr w:type="gramEnd"/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减员估价师李晓春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2022.12.14 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新疆经纬兴远房地产资产评估测绘有限公司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2020650041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91654201697805422L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刘奎三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股东变更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2022.12.15 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博信弘业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t>房地产土地资产评估咨询有限</w:t>
            </w:r>
          </w:p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2021650022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91650100670224505M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冯继红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股东变更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2023.2.3 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中立信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t>房地产土地资产评估有限公司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2021650007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91650102679260975A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韩疆峰</w:t>
            </w:r>
            <w:proofErr w:type="gramEnd"/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经营范围、注册地址变更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2023.2.2 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新疆信永中和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t>房地产评估咨询有限公司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2020650011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9165010271555914XB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王啸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减员估价师刘立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2023.2.1 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源信地产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t>评估事务有限责任公司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2019650056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9165010076683712XN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王刚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新增估价师王坤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2023.2.1 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伊犁君辉房地产评估</w:t>
            </w:r>
          </w:p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测绘有限公司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2020650037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91654002766817962E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齐爱华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减员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估价师窦强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br/>
              <w:t>新增估价师杨天宇、万义霞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2023.2.1</w:t>
            </w:r>
          </w:p>
        </w:tc>
      </w:tr>
      <w:tr w:rsidR="003C476B" w:rsidRPr="003C476B" w:rsidTr="006C5AEC">
        <w:trPr>
          <w:trHeight w:val="91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新疆惜金测绘评估有限公司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2021650008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916529007452435849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丁克昌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减员估价师汪建东、李洪</w:t>
            </w:r>
            <w:r w:rsidRPr="003C476B">
              <w:rPr>
                <w:rFonts w:cs="宋体" w:hint="eastAsia"/>
                <w:kern w:val="0"/>
                <w:sz w:val="24"/>
                <w:szCs w:val="24"/>
              </w:rPr>
              <w:br/>
              <w:t>新增估价师侯莉、李明锐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2023.2.14 </w:t>
            </w:r>
          </w:p>
        </w:tc>
      </w:tr>
      <w:tr w:rsidR="003C476B" w:rsidRPr="003C476B" w:rsidTr="006C5AEC">
        <w:trPr>
          <w:trHeight w:val="112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新疆国</w:t>
            </w:r>
            <w:proofErr w:type="gramStart"/>
            <w:r w:rsidRPr="003C476B">
              <w:rPr>
                <w:rFonts w:cs="宋体" w:hint="eastAsia"/>
                <w:kern w:val="0"/>
                <w:sz w:val="24"/>
                <w:szCs w:val="24"/>
              </w:rPr>
              <w:t>信地源土地</w:t>
            </w:r>
            <w:proofErr w:type="gramEnd"/>
            <w:r w:rsidRPr="003C476B">
              <w:rPr>
                <w:rFonts w:cs="宋体" w:hint="eastAsia"/>
                <w:kern w:val="0"/>
                <w:sz w:val="24"/>
                <w:szCs w:val="24"/>
              </w:rPr>
              <w:t>房地产评估测绘有限公司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2022650004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9165010276112055X2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王钧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>减员估价师骆文博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6B" w:rsidRPr="003C476B" w:rsidRDefault="003C476B" w:rsidP="003C476B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3C476B">
              <w:rPr>
                <w:rFonts w:cs="宋体" w:hint="eastAsia"/>
                <w:kern w:val="0"/>
                <w:sz w:val="24"/>
                <w:szCs w:val="24"/>
              </w:rPr>
              <w:t xml:space="preserve">2023.2.13 </w:t>
            </w:r>
          </w:p>
        </w:tc>
      </w:tr>
    </w:tbl>
    <w:p w:rsidR="00460790" w:rsidRDefault="00460790" w:rsidP="007046F3">
      <w:pPr>
        <w:ind w:firstLine="640"/>
        <w:rPr>
          <w:rFonts w:hint="eastAsia"/>
        </w:rPr>
      </w:pPr>
    </w:p>
    <w:p w:rsidR="00DD7198" w:rsidRDefault="00DD7198" w:rsidP="007046F3">
      <w:pPr>
        <w:ind w:firstLine="640"/>
        <w:rPr>
          <w:rFonts w:hint="eastAsia"/>
        </w:rPr>
      </w:pPr>
    </w:p>
    <w:p w:rsidR="00DD7198" w:rsidRDefault="00DD7198" w:rsidP="007046F3">
      <w:pPr>
        <w:ind w:firstLine="640"/>
        <w:rPr>
          <w:rFonts w:hint="eastAsia"/>
        </w:rPr>
      </w:pPr>
    </w:p>
    <w:p w:rsidR="00DD7198" w:rsidRPr="00DD7198" w:rsidRDefault="00DD7198" w:rsidP="00DD7198">
      <w:pPr>
        <w:widowControl/>
        <w:rPr>
          <w:rFonts w:cs="Times New Roman"/>
          <w:bCs/>
          <w:szCs w:val="32"/>
        </w:rPr>
      </w:pPr>
      <w:bookmarkStart w:id="0" w:name="_GoBack"/>
      <w:bookmarkEnd w:id="0"/>
      <w:r w:rsidRPr="00DD7198">
        <w:rPr>
          <w:rFonts w:cs="Times New Roman" w:hint="eastAsia"/>
          <w:bCs/>
          <w:szCs w:val="32"/>
        </w:rPr>
        <w:t>备注：</w:t>
      </w:r>
    </w:p>
    <w:p w:rsidR="00DD7198" w:rsidRDefault="00DD7198" w:rsidP="00DD7198">
      <w:pPr>
        <w:ind w:firstLine="640"/>
      </w:pPr>
      <w:r w:rsidRPr="00DD7198">
        <w:rPr>
          <w:rFonts w:cs="Times New Roman" w:hint="eastAsia"/>
          <w:bCs/>
          <w:szCs w:val="32"/>
        </w:rPr>
        <w:t>根据《关于全国土地估价监管系统升级完善情况的函》（自然资利用函</w:t>
      </w:r>
      <w:r w:rsidRPr="00DD7198">
        <w:rPr>
          <w:rFonts w:cs="宋体" w:hint="eastAsia"/>
          <w:bCs/>
          <w:szCs w:val="32"/>
        </w:rPr>
        <w:t>〔</w:t>
      </w:r>
      <w:r w:rsidRPr="00DD7198">
        <w:rPr>
          <w:rFonts w:cs="Times New Roman" w:hint="eastAsia"/>
          <w:bCs/>
          <w:szCs w:val="32"/>
        </w:rPr>
        <w:t>2</w:t>
      </w:r>
      <w:r w:rsidRPr="00DD7198">
        <w:rPr>
          <w:rFonts w:cs="Times New Roman"/>
          <w:bCs/>
          <w:szCs w:val="32"/>
        </w:rPr>
        <w:t>020</w:t>
      </w:r>
      <w:r w:rsidRPr="00DD7198">
        <w:rPr>
          <w:rFonts w:cs="宋体" w:hint="eastAsia"/>
          <w:bCs/>
          <w:szCs w:val="32"/>
        </w:rPr>
        <w:t>〕</w:t>
      </w:r>
      <w:r w:rsidRPr="00DD7198">
        <w:rPr>
          <w:rFonts w:cs="Times New Roman" w:hint="eastAsia"/>
          <w:bCs/>
          <w:szCs w:val="32"/>
        </w:rPr>
        <w:t>1</w:t>
      </w:r>
      <w:r w:rsidRPr="00DD7198">
        <w:rPr>
          <w:rFonts w:cs="Times New Roman"/>
          <w:bCs/>
          <w:szCs w:val="32"/>
        </w:rPr>
        <w:t>26</w:t>
      </w:r>
      <w:r w:rsidRPr="00DD7198">
        <w:rPr>
          <w:rFonts w:cs="Times New Roman" w:hint="eastAsia"/>
          <w:bCs/>
          <w:szCs w:val="32"/>
        </w:rPr>
        <w:t>号）中对备案函调整的要求，备案</w:t>
      </w:r>
      <w:proofErr w:type="gramStart"/>
      <w:r w:rsidRPr="00DD7198">
        <w:rPr>
          <w:rFonts w:cs="Times New Roman" w:hint="eastAsia"/>
          <w:bCs/>
          <w:szCs w:val="32"/>
        </w:rPr>
        <w:t>函取消</w:t>
      </w:r>
      <w:proofErr w:type="gramEnd"/>
      <w:r w:rsidRPr="00DD7198">
        <w:rPr>
          <w:rFonts w:cs="Times New Roman" w:hint="eastAsia"/>
          <w:bCs/>
          <w:szCs w:val="32"/>
        </w:rPr>
        <w:t>估价师信息展示，增加企业信用代码、公示二</w:t>
      </w:r>
      <w:proofErr w:type="gramStart"/>
      <w:r w:rsidRPr="00DD7198">
        <w:rPr>
          <w:rFonts w:cs="Times New Roman" w:hint="eastAsia"/>
          <w:bCs/>
          <w:szCs w:val="32"/>
        </w:rPr>
        <w:t>维码及</w:t>
      </w:r>
      <w:proofErr w:type="gramEnd"/>
      <w:r w:rsidRPr="00DD7198">
        <w:rPr>
          <w:rFonts w:cs="Times New Roman" w:hint="eastAsia"/>
          <w:bCs/>
          <w:szCs w:val="32"/>
        </w:rPr>
        <w:t>附记页（附记</w:t>
      </w:r>
      <w:proofErr w:type="gramStart"/>
      <w:r w:rsidRPr="00DD7198">
        <w:rPr>
          <w:rFonts w:cs="Times New Roman" w:hint="eastAsia"/>
          <w:bCs/>
          <w:szCs w:val="32"/>
        </w:rPr>
        <w:t>页显示</w:t>
      </w:r>
      <w:proofErr w:type="gramEnd"/>
      <w:r w:rsidRPr="00DD7198">
        <w:rPr>
          <w:rFonts w:cs="Times New Roman" w:hint="eastAsia"/>
          <w:bCs/>
          <w:szCs w:val="32"/>
        </w:rPr>
        <w:t>估价师变更信息）。</w:t>
      </w:r>
    </w:p>
    <w:sectPr w:rsidR="00DD7198" w:rsidSect="003C476B">
      <w:pgSz w:w="16838" w:h="11906" w:orient="landscape"/>
      <w:pgMar w:top="1588" w:right="2098" w:bottom="1474" w:left="1985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29"/>
    <w:rsid w:val="000224F7"/>
    <w:rsid w:val="00047C19"/>
    <w:rsid w:val="00057073"/>
    <w:rsid w:val="0008023E"/>
    <w:rsid w:val="00084ACA"/>
    <w:rsid w:val="000927C5"/>
    <w:rsid w:val="000A1616"/>
    <w:rsid w:val="000C0CF0"/>
    <w:rsid w:val="000F3502"/>
    <w:rsid w:val="000F38C4"/>
    <w:rsid w:val="000F3A68"/>
    <w:rsid w:val="00101672"/>
    <w:rsid w:val="00101B22"/>
    <w:rsid w:val="00106B33"/>
    <w:rsid w:val="00124060"/>
    <w:rsid w:val="00150914"/>
    <w:rsid w:val="00164A93"/>
    <w:rsid w:val="0017264A"/>
    <w:rsid w:val="00177B6A"/>
    <w:rsid w:val="001858DC"/>
    <w:rsid w:val="0019232F"/>
    <w:rsid w:val="00192543"/>
    <w:rsid w:val="001A73EF"/>
    <w:rsid w:val="001B0F1F"/>
    <w:rsid w:val="001E6995"/>
    <w:rsid w:val="001F1C2A"/>
    <w:rsid w:val="001F489C"/>
    <w:rsid w:val="00230795"/>
    <w:rsid w:val="00240EC4"/>
    <w:rsid w:val="0025563C"/>
    <w:rsid w:val="00283908"/>
    <w:rsid w:val="00286949"/>
    <w:rsid w:val="0029412A"/>
    <w:rsid w:val="002B1930"/>
    <w:rsid w:val="002B6C28"/>
    <w:rsid w:val="002D1C9C"/>
    <w:rsid w:val="002D6C1E"/>
    <w:rsid w:val="002D7D40"/>
    <w:rsid w:val="002E2F96"/>
    <w:rsid w:val="002F788C"/>
    <w:rsid w:val="00336E75"/>
    <w:rsid w:val="003C2F77"/>
    <w:rsid w:val="003C476B"/>
    <w:rsid w:val="003D2782"/>
    <w:rsid w:val="00437750"/>
    <w:rsid w:val="00460790"/>
    <w:rsid w:val="0046293E"/>
    <w:rsid w:val="0046633E"/>
    <w:rsid w:val="004731B5"/>
    <w:rsid w:val="00493D7A"/>
    <w:rsid w:val="004A03AF"/>
    <w:rsid w:val="004A40B6"/>
    <w:rsid w:val="00506A39"/>
    <w:rsid w:val="00555F54"/>
    <w:rsid w:val="0055792A"/>
    <w:rsid w:val="005831FF"/>
    <w:rsid w:val="00583E4F"/>
    <w:rsid w:val="00587C83"/>
    <w:rsid w:val="005A0C92"/>
    <w:rsid w:val="005B5669"/>
    <w:rsid w:val="005C3332"/>
    <w:rsid w:val="005D70B8"/>
    <w:rsid w:val="006233C3"/>
    <w:rsid w:val="006332C0"/>
    <w:rsid w:val="00685ADD"/>
    <w:rsid w:val="006A0C58"/>
    <w:rsid w:val="006A6615"/>
    <w:rsid w:val="006B22B3"/>
    <w:rsid w:val="006B5466"/>
    <w:rsid w:val="006C071B"/>
    <w:rsid w:val="006C51A8"/>
    <w:rsid w:val="006C5AEC"/>
    <w:rsid w:val="006D3A3E"/>
    <w:rsid w:val="007046F3"/>
    <w:rsid w:val="007166BF"/>
    <w:rsid w:val="00753787"/>
    <w:rsid w:val="00753B48"/>
    <w:rsid w:val="00762E63"/>
    <w:rsid w:val="007B45B2"/>
    <w:rsid w:val="007C1429"/>
    <w:rsid w:val="007C401F"/>
    <w:rsid w:val="007C490B"/>
    <w:rsid w:val="007C4DAD"/>
    <w:rsid w:val="007C6E2E"/>
    <w:rsid w:val="007C7CDC"/>
    <w:rsid w:val="007D570F"/>
    <w:rsid w:val="008310F4"/>
    <w:rsid w:val="00840030"/>
    <w:rsid w:val="00865A51"/>
    <w:rsid w:val="00880A0F"/>
    <w:rsid w:val="008A1A17"/>
    <w:rsid w:val="008A7FCE"/>
    <w:rsid w:val="008C0152"/>
    <w:rsid w:val="008C387C"/>
    <w:rsid w:val="008E5FCA"/>
    <w:rsid w:val="008F360B"/>
    <w:rsid w:val="008F601A"/>
    <w:rsid w:val="009072A3"/>
    <w:rsid w:val="00910499"/>
    <w:rsid w:val="0094072B"/>
    <w:rsid w:val="009440E3"/>
    <w:rsid w:val="00945636"/>
    <w:rsid w:val="009A3ED9"/>
    <w:rsid w:val="009C37B8"/>
    <w:rsid w:val="009D3292"/>
    <w:rsid w:val="009D4547"/>
    <w:rsid w:val="009D62AB"/>
    <w:rsid w:val="009F0725"/>
    <w:rsid w:val="00A031DF"/>
    <w:rsid w:val="00A5470F"/>
    <w:rsid w:val="00A55443"/>
    <w:rsid w:val="00A66352"/>
    <w:rsid w:val="00A71381"/>
    <w:rsid w:val="00A7601F"/>
    <w:rsid w:val="00A83DDF"/>
    <w:rsid w:val="00A90B1E"/>
    <w:rsid w:val="00AA7779"/>
    <w:rsid w:val="00AC7A8C"/>
    <w:rsid w:val="00AD0C51"/>
    <w:rsid w:val="00AF601D"/>
    <w:rsid w:val="00B04D3F"/>
    <w:rsid w:val="00B32F71"/>
    <w:rsid w:val="00B56058"/>
    <w:rsid w:val="00B65AFE"/>
    <w:rsid w:val="00B87D71"/>
    <w:rsid w:val="00BD159F"/>
    <w:rsid w:val="00BF2BBD"/>
    <w:rsid w:val="00C10978"/>
    <w:rsid w:val="00C14175"/>
    <w:rsid w:val="00C16CAB"/>
    <w:rsid w:val="00C40268"/>
    <w:rsid w:val="00C71E77"/>
    <w:rsid w:val="00C7714A"/>
    <w:rsid w:val="00C91B77"/>
    <w:rsid w:val="00C92BED"/>
    <w:rsid w:val="00CA0021"/>
    <w:rsid w:val="00CB4808"/>
    <w:rsid w:val="00CB5B9D"/>
    <w:rsid w:val="00CC42D4"/>
    <w:rsid w:val="00CF5807"/>
    <w:rsid w:val="00D01822"/>
    <w:rsid w:val="00D0220F"/>
    <w:rsid w:val="00D04405"/>
    <w:rsid w:val="00D932EB"/>
    <w:rsid w:val="00D977AB"/>
    <w:rsid w:val="00DA38DD"/>
    <w:rsid w:val="00DA5E1C"/>
    <w:rsid w:val="00DB330B"/>
    <w:rsid w:val="00DD5B41"/>
    <w:rsid w:val="00DD7198"/>
    <w:rsid w:val="00DF1E22"/>
    <w:rsid w:val="00E14E4F"/>
    <w:rsid w:val="00E67D10"/>
    <w:rsid w:val="00EC27EC"/>
    <w:rsid w:val="00EE0D0E"/>
    <w:rsid w:val="00EE5E27"/>
    <w:rsid w:val="00EE63C2"/>
    <w:rsid w:val="00F339ED"/>
    <w:rsid w:val="00F545A9"/>
    <w:rsid w:val="00F632D0"/>
    <w:rsid w:val="00F70F67"/>
    <w:rsid w:val="00F809C7"/>
    <w:rsid w:val="00F84D9E"/>
    <w:rsid w:val="00FA3D50"/>
    <w:rsid w:val="00FC4F6D"/>
    <w:rsid w:val="00FC78C8"/>
    <w:rsid w:val="00FE36D6"/>
    <w:rsid w:val="00F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27"/>
    <w:pPr>
      <w:widowControl w:val="0"/>
      <w:spacing w:line="560" w:lineRule="exact"/>
      <w:jc w:val="both"/>
    </w:pPr>
    <w:rPr>
      <w:rFonts w:ascii="仿宋" w:eastAsia="仿宋" w:hAnsi="仿宋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47C19"/>
    <w:pPr>
      <w:keepNext/>
      <w:keepLines/>
      <w:jc w:val="center"/>
      <w:outlineLvl w:val="0"/>
    </w:pPr>
    <w:rPr>
      <w:rFonts w:ascii="微软雅黑" w:eastAsia="小标宋" w:hAnsi="微软雅黑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7C19"/>
    <w:rPr>
      <w:rFonts w:ascii="微软雅黑" w:eastAsia="小标宋" w:hAnsi="微软雅黑"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27"/>
    <w:pPr>
      <w:widowControl w:val="0"/>
      <w:spacing w:line="560" w:lineRule="exact"/>
      <w:jc w:val="both"/>
    </w:pPr>
    <w:rPr>
      <w:rFonts w:ascii="仿宋" w:eastAsia="仿宋" w:hAnsi="仿宋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47C19"/>
    <w:pPr>
      <w:keepNext/>
      <w:keepLines/>
      <w:jc w:val="center"/>
      <w:outlineLvl w:val="0"/>
    </w:pPr>
    <w:rPr>
      <w:rFonts w:ascii="微软雅黑" w:eastAsia="小标宋" w:hAnsi="微软雅黑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7C19"/>
    <w:rPr>
      <w:rFonts w:ascii="微软雅黑" w:eastAsia="小标宋" w:hAnsi="微软雅黑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311</Words>
  <Characters>1775</Characters>
  <Application>Microsoft Office Word</Application>
  <DocSecurity>0</DocSecurity>
  <Lines>14</Lines>
  <Paragraphs>4</Paragraphs>
  <ScaleCrop>false</ScaleCrop>
  <Company>Microsoft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阿勒哈尔·托里坤</dc:creator>
  <cp:keywords/>
  <dc:description/>
  <cp:lastModifiedBy>阿勒哈尔·托里坤</cp:lastModifiedBy>
  <cp:revision>4</cp:revision>
  <dcterms:created xsi:type="dcterms:W3CDTF">2023-03-24T11:13:00Z</dcterms:created>
  <dcterms:modified xsi:type="dcterms:W3CDTF">2023-03-24T11:20:00Z</dcterms:modified>
</cp:coreProperties>
</file>