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F6" w:rsidRDefault="00434AF6" w:rsidP="005258CF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2 </w:t>
      </w:r>
    </w:p>
    <w:p w:rsidR="00434AF6" w:rsidRPr="004937C5" w:rsidRDefault="00434AF6" w:rsidP="005258CF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434AF6" w:rsidRPr="00A57D37" w:rsidRDefault="00434AF6" w:rsidP="005258CF">
      <w:pPr>
        <w:spacing w:line="500" w:lineRule="exact"/>
        <w:jc w:val="center"/>
        <w:rPr>
          <w:rFonts w:ascii="小标宋" w:eastAsia="小标宋" w:hAnsi="宋体" w:cs="方正小标宋_GBK"/>
          <w:sz w:val="44"/>
          <w:szCs w:val="44"/>
        </w:rPr>
      </w:pPr>
      <w:r w:rsidRPr="00A57D37">
        <w:rPr>
          <w:rFonts w:ascii="小标宋" w:eastAsia="小标宋" w:hAnsi="宋体" w:cs="方正小标宋_GBK" w:hint="eastAsia"/>
          <w:sz w:val="44"/>
          <w:szCs w:val="44"/>
        </w:rPr>
        <w:t>矿产资源储量信息表</w:t>
      </w:r>
    </w:p>
    <w:p w:rsidR="00434AF6" w:rsidRDefault="00434AF6" w:rsidP="00E74C05">
      <w:pPr>
        <w:spacing w:line="560" w:lineRule="exact"/>
        <w:jc w:val="center"/>
        <w:rPr>
          <w:rFonts w:ascii="楷体" w:eastAsia="楷体" w:hAnsi="楷体" w:cs="方正小标宋_GBK"/>
          <w:sz w:val="32"/>
          <w:szCs w:val="32"/>
        </w:rPr>
      </w:pPr>
      <w:r w:rsidRPr="00A57D37">
        <w:rPr>
          <w:rFonts w:ascii="楷体" w:eastAsia="楷体" w:hAnsi="楷体" w:cs="方正小标宋_GBK" w:hint="eastAsia"/>
          <w:sz w:val="32"/>
          <w:szCs w:val="32"/>
        </w:rPr>
        <w:t>（样式）</w:t>
      </w:r>
    </w:p>
    <w:p w:rsidR="00434AF6" w:rsidRPr="005258CF" w:rsidRDefault="00434AF6" w:rsidP="005258CF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"/>
        <w:gridCol w:w="451"/>
        <w:gridCol w:w="207"/>
        <w:gridCol w:w="103"/>
        <w:gridCol w:w="120"/>
        <w:gridCol w:w="712"/>
        <w:gridCol w:w="535"/>
        <w:gridCol w:w="72"/>
        <w:gridCol w:w="2198"/>
        <w:gridCol w:w="1236"/>
        <w:gridCol w:w="893"/>
        <w:gridCol w:w="741"/>
        <w:gridCol w:w="1363"/>
      </w:tblGrid>
      <w:tr w:rsidR="00434AF6" w:rsidTr="00CB769F">
        <w:trPr>
          <w:cantSplit/>
          <w:trHeight w:val="789"/>
        </w:trPr>
        <w:tc>
          <w:tcPr>
            <w:tcW w:w="1411" w:type="pct"/>
            <w:gridSpan w:val="7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矿产资源储量报告名称</w:t>
            </w:r>
          </w:p>
        </w:tc>
        <w:tc>
          <w:tcPr>
            <w:tcW w:w="3589" w:type="pct"/>
            <w:gridSpan w:val="6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4AF6" w:rsidTr="005258CF">
        <w:trPr>
          <w:cantSplit/>
          <w:trHeight w:val="1207"/>
        </w:trPr>
        <w:tc>
          <w:tcPr>
            <w:tcW w:w="657" w:type="pct"/>
            <w:gridSpan w:val="4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申请事由</w:t>
            </w:r>
          </w:p>
        </w:tc>
        <w:tc>
          <w:tcPr>
            <w:tcW w:w="4343" w:type="pct"/>
            <w:gridSpan w:val="9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探矿权转采矿权□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</w:p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采矿权变更矿种或范围□</w:t>
            </w:r>
          </w:p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油气矿产在探采期间探明地质储量、采矿期间累计查明资源量发生重大变化□</w:t>
            </w:r>
          </w:p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建设项目压覆重要矿产□</w:t>
            </w:r>
          </w:p>
        </w:tc>
      </w:tr>
      <w:tr w:rsidR="00434AF6" w:rsidTr="00C040D3">
        <w:trPr>
          <w:cantSplit/>
          <w:trHeight w:val="648"/>
        </w:trPr>
        <w:tc>
          <w:tcPr>
            <w:tcW w:w="486" w:type="pct"/>
            <w:gridSpan w:val="2"/>
            <w:vMerge w:val="restar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评审</w:t>
            </w:r>
          </w:p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备案</w:t>
            </w:r>
          </w:p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申请人</w:t>
            </w:r>
          </w:p>
        </w:tc>
        <w:tc>
          <w:tcPr>
            <w:tcW w:w="965" w:type="pct"/>
            <w:gridSpan w:val="6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</w:t>
            </w:r>
          </w:p>
        </w:tc>
        <w:tc>
          <w:tcPr>
            <w:tcW w:w="3549" w:type="pct"/>
            <w:gridSpan w:val="5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4AF6" w:rsidTr="00C040D3">
        <w:trPr>
          <w:cantSplit/>
          <w:trHeight w:val="2064"/>
        </w:trPr>
        <w:tc>
          <w:tcPr>
            <w:tcW w:w="486" w:type="pct"/>
            <w:gridSpan w:val="2"/>
            <w:vMerge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65" w:type="pct"/>
            <w:gridSpan w:val="6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统一信用代码或组织机构代码</w:t>
            </w:r>
          </w:p>
        </w:tc>
        <w:tc>
          <w:tcPr>
            <w:tcW w:w="1213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493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752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4AF6" w:rsidTr="00C040D3">
        <w:trPr>
          <w:cantSplit/>
          <w:trHeight w:val="596"/>
        </w:trPr>
        <w:tc>
          <w:tcPr>
            <w:tcW w:w="486" w:type="pct"/>
            <w:gridSpan w:val="2"/>
            <w:vMerge w:val="restar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报告编写单位</w:t>
            </w:r>
          </w:p>
        </w:tc>
        <w:tc>
          <w:tcPr>
            <w:tcW w:w="965" w:type="pct"/>
            <w:gridSpan w:val="6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编写单位名称</w:t>
            </w:r>
          </w:p>
        </w:tc>
        <w:tc>
          <w:tcPr>
            <w:tcW w:w="3549" w:type="pct"/>
            <w:gridSpan w:val="5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4AF6" w:rsidTr="00C040D3">
        <w:trPr>
          <w:cantSplit/>
          <w:trHeight w:val="608"/>
        </w:trPr>
        <w:tc>
          <w:tcPr>
            <w:tcW w:w="486" w:type="pct"/>
            <w:gridSpan w:val="2"/>
            <w:vMerge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pct"/>
            <w:gridSpan w:val="6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主要编写人员</w:t>
            </w:r>
          </w:p>
        </w:tc>
        <w:tc>
          <w:tcPr>
            <w:tcW w:w="1213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493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752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4AF6" w:rsidTr="00C040D3">
        <w:trPr>
          <w:cantSplit/>
          <w:trHeight w:val="572"/>
        </w:trPr>
        <w:tc>
          <w:tcPr>
            <w:tcW w:w="1451" w:type="pct"/>
            <w:gridSpan w:val="8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发证机关</w:t>
            </w:r>
          </w:p>
        </w:tc>
        <w:tc>
          <w:tcPr>
            <w:tcW w:w="3549" w:type="pct"/>
            <w:gridSpan w:val="5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4AF6" w:rsidTr="00C040D3">
        <w:trPr>
          <w:cantSplit/>
          <w:trHeight w:val="1599"/>
        </w:trPr>
        <w:tc>
          <w:tcPr>
            <w:tcW w:w="1451" w:type="pct"/>
            <w:gridSpan w:val="8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勘查或采矿许可证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发证机关证明文件文号</w:t>
            </w:r>
          </w:p>
        </w:tc>
        <w:tc>
          <w:tcPr>
            <w:tcW w:w="1213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2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矿业权</w:t>
            </w:r>
          </w:p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有效期限</w:t>
            </w:r>
          </w:p>
        </w:tc>
        <w:tc>
          <w:tcPr>
            <w:tcW w:w="1654" w:type="pct"/>
            <w:gridSpan w:val="3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日至</w:t>
            </w:r>
          </w:p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434AF6" w:rsidTr="00C040D3">
        <w:trPr>
          <w:cantSplit/>
          <w:trHeight w:val="556"/>
        </w:trPr>
        <w:tc>
          <w:tcPr>
            <w:tcW w:w="600" w:type="pct"/>
            <w:gridSpan w:val="3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报告类型</w:t>
            </w:r>
          </w:p>
        </w:tc>
        <w:tc>
          <w:tcPr>
            <w:tcW w:w="851" w:type="pct"/>
            <w:gridSpan w:val="5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3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查明主要</w:t>
            </w:r>
          </w:p>
          <w:p w:rsidR="00434AF6" w:rsidRDefault="00434AF6" w:rsidP="000C4153">
            <w:pPr>
              <w:spacing w:line="5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矿种及</w:t>
            </w:r>
            <w:r>
              <w:rPr>
                <w:rFonts w:ascii="仿宋_GB2312" w:eastAsia="仿宋_GB2312" w:hAnsi="宋体" w:cs="宋体" w:hint="eastAsia"/>
                <w:szCs w:val="21"/>
              </w:rPr>
              <w:t>规模</w:t>
            </w:r>
          </w:p>
        </w:tc>
        <w:tc>
          <w:tcPr>
            <w:tcW w:w="682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2" w:type="pct"/>
            <w:gridSpan w:val="2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勘查工作程度</w:t>
            </w:r>
          </w:p>
        </w:tc>
        <w:tc>
          <w:tcPr>
            <w:tcW w:w="752" w:type="pc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4AF6" w:rsidTr="000C4153">
        <w:trPr>
          <w:cantSplit/>
          <w:trHeight w:val="614"/>
        </w:trPr>
        <w:tc>
          <w:tcPr>
            <w:tcW w:w="5000" w:type="pct"/>
            <w:gridSpan w:val="13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矿产资源储量情况</w:t>
            </w:r>
          </w:p>
        </w:tc>
      </w:tr>
      <w:tr w:rsidR="00434AF6" w:rsidTr="005258CF">
        <w:trPr>
          <w:cantSplit/>
          <w:trHeight w:val="588"/>
        </w:trPr>
        <w:tc>
          <w:tcPr>
            <w:tcW w:w="1116" w:type="pct"/>
            <w:gridSpan w:val="6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工业指标情况</w:t>
            </w:r>
          </w:p>
        </w:tc>
        <w:tc>
          <w:tcPr>
            <w:tcW w:w="3884" w:type="pct"/>
            <w:gridSpan w:val="7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34AF6" w:rsidTr="00C040D3">
        <w:trPr>
          <w:cantSplit/>
          <w:trHeight w:val="90"/>
        </w:trPr>
        <w:tc>
          <w:tcPr>
            <w:tcW w:w="237" w:type="pct"/>
            <w:vMerge w:val="restart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矿产资源储量</w:t>
            </w:r>
          </w:p>
        </w:tc>
        <w:tc>
          <w:tcPr>
            <w:tcW w:w="486" w:type="pct"/>
            <w:gridSpan w:val="4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固体</w:t>
            </w:r>
          </w:p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矿产</w:t>
            </w:r>
          </w:p>
        </w:tc>
        <w:tc>
          <w:tcPr>
            <w:tcW w:w="4277" w:type="pct"/>
            <w:gridSpan w:val="8"/>
            <w:vAlign w:val="center"/>
          </w:tcPr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主要矿产：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探明资源量：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，控制资源量：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，推断资源量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，证实储量：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，可信储量：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。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共生矿产：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探明资源量：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控制资源量：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推断资源量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证实储量：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可信储量：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伴生矿产：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探明资源量：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控制资源量：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推断资源量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证实储量：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可信储量：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434AF6" w:rsidTr="00C040D3">
        <w:trPr>
          <w:cantSplit/>
          <w:trHeight w:val="683"/>
        </w:trPr>
        <w:tc>
          <w:tcPr>
            <w:tcW w:w="237" w:type="pct"/>
            <w:vMerge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86" w:type="pct"/>
            <w:gridSpan w:val="4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地热</w:t>
            </w:r>
          </w:p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矿泉水</w:t>
            </w:r>
          </w:p>
        </w:tc>
        <w:tc>
          <w:tcPr>
            <w:tcW w:w="4277" w:type="pct"/>
            <w:gridSpan w:val="8"/>
            <w:vAlign w:val="center"/>
          </w:tcPr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地热：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允许开采量：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，储存量：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热量：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热能或电能：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尚难利用储量：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矿泉水：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允许开采量：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。</w:t>
            </w:r>
          </w:p>
        </w:tc>
      </w:tr>
      <w:tr w:rsidR="00434AF6" w:rsidTr="00C040D3">
        <w:trPr>
          <w:cantSplit/>
          <w:trHeight w:val="683"/>
        </w:trPr>
        <w:tc>
          <w:tcPr>
            <w:tcW w:w="237" w:type="pct"/>
            <w:vMerge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86" w:type="pct"/>
            <w:gridSpan w:val="4"/>
            <w:vAlign w:val="center"/>
          </w:tcPr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压覆</w:t>
            </w:r>
          </w:p>
          <w:p w:rsidR="00434AF6" w:rsidRDefault="00434AF6" w:rsidP="000C4153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矿产</w:t>
            </w:r>
          </w:p>
        </w:tc>
        <w:tc>
          <w:tcPr>
            <w:tcW w:w="4277" w:type="pct"/>
            <w:gridSpan w:val="8"/>
            <w:vAlign w:val="center"/>
          </w:tcPr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主要矿产：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探明资源量：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，控制资源量：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，推断资源量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，证实储量：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，可信储量：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。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共生矿产：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探明资源量：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控制资源量：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推断资源量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证实储量：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可信储量：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  <w:lang w:val="zh-CN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伴生矿产：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</w:p>
          <w:p w:rsidR="00434AF6" w:rsidRDefault="00434AF6" w:rsidP="000C4153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lang w:val="zh-CN"/>
              </w:rPr>
              <w:t>探明资源量：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控制资源量：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推断资源量</w:t>
            </w:r>
            <w:r>
              <w:rPr>
                <w:rFonts w:ascii="仿宋_GB2312" w:eastAsia="仿宋_GB2312"/>
                <w:szCs w:val="21"/>
                <w:lang w:val="zh-CN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证实储量：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  <w:lang w:val="zh-CN"/>
              </w:rPr>
              <w:t>可信储量：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</w:tbl>
    <w:p w:rsidR="00434AF6" w:rsidRDefault="00434AF6" w:rsidP="00CB769F">
      <w:pPr>
        <w:spacing w:line="560" w:lineRule="exact"/>
        <w:jc w:val="right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>经办人：</w:t>
      </w:r>
      <w:r>
        <w:rPr>
          <w:szCs w:val="21"/>
        </w:rPr>
        <w:t xml:space="preserve">  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:rsidR="00434AF6" w:rsidRDefault="00434AF6">
      <w:pPr>
        <w:widowControl/>
        <w:jc w:val="left"/>
      </w:pPr>
      <w:r>
        <w:br w:type="page"/>
      </w:r>
    </w:p>
    <w:p w:rsidR="00434AF6" w:rsidRPr="00A57D37" w:rsidRDefault="00434AF6" w:rsidP="00670987">
      <w:pPr>
        <w:spacing w:line="560" w:lineRule="exact"/>
        <w:jc w:val="center"/>
        <w:rPr>
          <w:rFonts w:ascii="小标宋" w:eastAsia="小标宋" w:hAnsi="宋体" w:cs="方正小标宋_GBK"/>
          <w:sz w:val="44"/>
          <w:szCs w:val="44"/>
        </w:rPr>
      </w:pPr>
      <w:r w:rsidRPr="00A57D37">
        <w:rPr>
          <w:rFonts w:ascii="小标宋" w:eastAsia="小标宋" w:hAnsi="宋体" w:cs="方正小标宋_GBK" w:hint="eastAsia"/>
          <w:sz w:val="44"/>
          <w:szCs w:val="44"/>
        </w:rPr>
        <w:t>矿产资源储量信息表填写说明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一、矿产资源储量报告名称：填写申请矿产资源储量评审备案的矿产资源储量报告的名称。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二、评审备案申请人</w:t>
      </w:r>
      <w:r>
        <w:rPr>
          <w:rFonts w:ascii="仿宋" w:eastAsia="仿宋" w:hAnsi="仿宋" w:cs="仿宋"/>
          <w:sz w:val="32"/>
          <w:szCs w:val="32"/>
        </w:rPr>
        <w:tab/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填写申请矿产资源储量评审备案的矿业权人名称，申请事由为“建设项目压覆重要矿产”的，填写建设单位名称。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三、报告编写单位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编写单位名称：填写矿产资源储量报告编制单位的名称。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主要编写人员：填写编制矿产资源储量报告的主要人员，人数不得超过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四、发证机关：填写勘查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采矿许可证或相关证明文件的发证机关，属于建设项目压覆重要矿产资源但不涉及覆相关矿业权的，本项填写“无”。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五、勘查或采矿许可证</w:t>
      </w:r>
      <w:r>
        <w:rPr>
          <w:rFonts w:ascii="仿宋" w:eastAsia="仿宋" w:hAnsi="仿宋" w:cs="仿宋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发证机关证明文件文号：建设项目压覆重要矿产资源但不涉及相关矿业权的，本项填写“无”。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六、矿业权有效期限：属于建设项目压覆重要矿产资源但不涉及覆相关矿业权的，本项填写“无”。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七、报告类型：非油气矿产从“勘查报告”、“核实报告”、“压覆报告”中选择一项填写；油气矿产从“新增报告”、“复算报告”、“核算报告”中选择一项或多项填写。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八、查明主要矿种：填写矿产资源储量报告注明的查明主要矿种名称。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九、勘查工作程度：按照矿产资源储量报告，非油气矿产的从“普查”、“详查”、“勘探”中选择一项填写；油气矿产的，此项不必填写。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十、矿产资源储量情况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工业指标情况：依据矿产资源储量报告，填写本次矿产资源储量估算采用的工业指标。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矿产资源储量：依据矿产资源储量报告，填写本次估算的矿产资源储量情况。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）固体矿产：地热矿泉水和油气矿产之外的，填写探明资源量、控制资源量、推断资源量、可信储量和证实储量情况。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）油气矿产：填写新增、复算或核算、标定、净增的油气（含石油、凝析油、天然气、溶解气、页岩气、煤层气）的探明地质储量、技术可采储量情况。</w:t>
      </w:r>
    </w:p>
    <w:p w:rsidR="00434AF6" w:rsidRDefault="00434AF6" w:rsidP="00670987">
      <w:pPr>
        <w:spacing w:line="560" w:lineRule="exact"/>
        <w:ind w:firstLine="56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）地热矿泉水：地热填写允许开采量、储存量、热量、热能或电能（高温填写）及尚难利用储量。矿泉水只填写允许开采量。</w:t>
      </w:r>
    </w:p>
    <w:p w:rsidR="00434AF6" w:rsidRPr="00670987" w:rsidRDefault="00434AF6" w:rsidP="00E74C05"/>
    <w:sectPr w:rsidR="00434AF6" w:rsidRPr="00670987" w:rsidSect="0042355C">
      <w:footerReference w:type="even" r:id="rId6"/>
      <w:footerReference w:type="default" r:id="rId7"/>
      <w:pgSz w:w="11906" w:h="16838" w:code="9"/>
      <w:pgMar w:top="1871" w:right="1474" w:bottom="1588" w:left="1588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F6" w:rsidRDefault="00434AF6" w:rsidP="00E74C05">
      <w:r>
        <w:separator/>
      </w:r>
    </w:p>
  </w:endnote>
  <w:endnote w:type="continuationSeparator" w:id="0">
    <w:p w:rsidR="00434AF6" w:rsidRDefault="00434AF6" w:rsidP="00E7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F6" w:rsidRPr="0042355C" w:rsidRDefault="00434AF6">
    <w:pPr>
      <w:pStyle w:val="Footer"/>
      <w:rPr>
        <w:rFonts w:ascii="宋体"/>
        <w:sz w:val="28"/>
        <w:szCs w:val="28"/>
      </w:rPr>
    </w:pPr>
    <w:r w:rsidRPr="0042355C">
      <w:rPr>
        <w:rFonts w:ascii="宋体" w:hAnsi="宋体"/>
        <w:kern w:val="0"/>
        <w:sz w:val="28"/>
        <w:szCs w:val="28"/>
      </w:rPr>
      <w:fldChar w:fldCharType="begin"/>
    </w:r>
    <w:r w:rsidRPr="0042355C">
      <w:rPr>
        <w:rFonts w:ascii="宋体" w:hAnsi="宋体"/>
        <w:kern w:val="0"/>
        <w:sz w:val="28"/>
        <w:szCs w:val="28"/>
      </w:rPr>
      <w:instrText xml:space="preserve"> PAGE </w:instrText>
    </w:r>
    <w:r w:rsidRPr="0042355C"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- 12 -</w:t>
    </w:r>
    <w:r w:rsidRPr="0042355C">
      <w:rPr>
        <w:rFonts w:ascii="宋体" w:hAnsi="宋体"/>
        <w:kern w:val="0"/>
        <w:sz w:val="28"/>
        <w:szCs w:val="28"/>
      </w:rPr>
      <w:fldChar w:fldCharType="end"/>
    </w:r>
    <w:r w:rsidRPr="0042355C">
      <w:rPr>
        <w:rFonts w:ascii="宋体" w:hAnsi="宋体"/>
        <w:kern w:val="0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F6" w:rsidRDefault="00434AF6" w:rsidP="0042355C">
    <w:pPr>
      <w:pStyle w:val="Footer"/>
      <w:wordWrap w:val="0"/>
      <w:jc w:val="right"/>
    </w:pPr>
    <w:r w:rsidRPr="000F706E">
      <w:rPr>
        <w:rFonts w:ascii="宋体" w:hAnsi="宋体"/>
        <w:sz w:val="28"/>
        <w:szCs w:val="28"/>
      </w:rPr>
      <w:fldChar w:fldCharType="begin"/>
    </w:r>
    <w:r w:rsidRPr="000F706E">
      <w:rPr>
        <w:rFonts w:ascii="宋体" w:hAnsi="宋体"/>
        <w:sz w:val="28"/>
        <w:szCs w:val="28"/>
      </w:rPr>
      <w:instrText>PAGE   \* MERGEFORMAT</w:instrText>
    </w:r>
    <w:r w:rsidRPr="000F706E">
      <w:rPr>
        <w:rFonts w:ascii="宋体" w:hAnsi="宋体"/>
        <w:sz w:val="28"/>
        <w:szCs w:val="28"/>
      </w:rPr>
      <w:fldChar w:fldCharType="separate"/>
    </w:r>
    <w:r w:rsidRPr="00097A88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11 -</w:t>
    </w:r>
    <w:r w:rsidRPr="000F706E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F6" w:rsidRDefault="00434AF6" w:rsidP="00E74C05">
      <w:r>
        <w:separator/>
      </w:r>
    </w:p>
  </w:footnote>
  <w:footnote w:type="continuationSeparator" w:id="0">
    <w:p w:rsidR="00434AF6" w:rsidRDefault="00434AF6" w:rsidP="00E7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8F1"/>
    <w:rsid w:val="00097A88"/>
    <w:rsid w:val="000C4153"/>
    <w:rsid w:val="000F706E"/>
    <w:rsid w:val="00115543"/>
    <w:rsid w:val="0042355C"/>
    <w:rsid w:val="00434AF6"/>
    <w:rsid w:val="004540D7"/>
    <w:rsid w:val="004937C5"/>
    <w:rsid w:val="005258CF"/>
    <w:rsid w:val="00536470"/>
    <w:rsid w:val="00614D14"/>
    <w:rsid w:val="00670987"/>
    <w:rsid w:val="009738F1"/>
    <w:rsid w:val="009C6D1B"/>
    <w:rsid w:val="00A57D37"/>
    <w:rsid w:val="00B93158"/>
    <w:rsid w:val="00C040D3"/>
    <w:rsid w:val="00CB769F"/>
    <w:rsid w:val="00E74C05"/>
    <w:rsid w:val="00E9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0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4C05"/>
    <w:rPr>
      <w:sz w:val="18"/>
    </w:rPr>
  </w:style>
  <w:style w:type="paragraph" w:styleId="Footer">
    <w:name w:val="footer"/>
    <w:basedOn w:val="Normal"/>
    <w:link w:val="FooterChar"/>
    <w:uiPriority w:val="99"/>
    <w:rsid w:val="00E7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4C0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745</Words>
  <Characters>753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田戈</dc:creator>
  <cp:keywords/>
  <dc:description/>
  <cp:lastModifiedBy>玛依努尔&amp;#183;米吉提</cp:lastModifiedBy>
  <cp:revision>8</cp:revision>
  <cp:lastPrinted>2020-09-02T07:30:00Z</cp:lastPrinted>
  <dcterms:created xsi:type="dcterms:W3CDTF">2012-01-07T22:19:00Z</dcterms:created>
  <dcterms:modified xsi:type="dcterms:W3CDTF">2020-09-02T07:30:00Z</dcterms:modified>
</cp:coreProperties>
</file>