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99"/>
        <w:jc w:val="left"/>
        <w:rPr>
          <w:rFonts w:hint="default" w:ascii="Times New Roman" w:hAnsi="Times New Roman" w:eastAsia="黑体" w:cs="Times New Roman"/>
          <w:kern w:val="0"/>
          <w:sz w:val="32"/>
          <w:szCs w:val="32"/>
          <w:lang w:bidi="en-US"/>
        </w:rPr>
      </w:pPr>
      <w:r>
        <w:rPr>
          <w:rFonts w:hint="default" w:ascii="Times New Roman" w:hAnsi="Times New Roman" w:eastAsia="黑体" w:cs="Times New Roman"/>
          <w:kern w:val="0"/>
          <w:sz w:val="32"/>
          <w:szCs w:val="32"/>
          <w:lang w:bidi="en-US"/>
        </w:rPr>
        <w:t>附件5</w:t>
      </w:r>
    </w:p>
    <w:p>
      <w:pPr>
        <w:pStyle w:val="113"/>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全国地质勘查行业第三届地质调查员</w:t>
      </w:r>
    </w:p>
    <w:p>
      <w:pPr>
        <w:pStyle w:val="113"/>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（矿产地质方向）职业技能竞赛</w:t>
      </w:r>
    </w:p>
    <w:p>
      <w:pPr>
        <w:pStyle w:val="113"/>
        <w:spacing w:line="600" w:lineRule="exact"/>
        <w:jc w:val="center"/>
        <w:rPr>
          <w:rFonts w:hint="default" w:ascii="Times New Roman" w:hAnsi="Times New Roman" w:cs="Times New Roman"/>
          <w:sz w:val="44"/>
          <w:szCs w:val="44"/>
        </w:rPr>
      </w:pPr>
      <w:bookmarkStart w:id="6" w:name="_GoBack"/>
      <w:r>
        <w:rPr>
          <w:rFonts w:hint="default" w:ascii="Times New Roman" w:hAnsi="Times New Roman" w:cs="Times New Roman"/>
          <w:sz w:val="44"/>
          <w:szCs w:val="44"/>
        </w:rPr>
        <w:t>技能操作考核评分标准</w:t>
      </w:r>
    </w:p>
    <w:bookmarkEnd w:id="6"/>
    <w:p>
      <w:pPr>
        <w:adjustRightInd w:val="0"/>
        <w:snapToGrid w:val="0"/>
        <w:spacing w:line="560" w:lineRule="exact"/>
        <w:ind w:firstLine="640" w:firstLineChars="200"/>
        <w:rPr>
          <w:rFonts w:hint="default" w:ascii="Times New Roman" w:hAnsi="Times New Roman" w:eastAsia="仿宋_GB2312" w:cs="Times New Roman"/>
          <w:kern w:val="0"/>
          <w:sz w:val="32"/>
          <w:szCs w:val="32"/>
          <w:lang w:bidi="en-US"/>
        </w:rPr>
      </w:pP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全国地质勘查行业第三届地质调查员（矿产地质方向）职业技能竞赛技术纲要》的有关要求，为客观准确地评价参赛选手作业过程和最终成果质量，统一竞赛评判标准，特制定竞赛全国决赛技能操作考核评分标准。</w:t>
      </w:r>
    </w:p>
    <w:p>
      <w:pPr>
        <w:adjustRightInd w:val="0"/>
        <w:snapToGrid w:val="0"/>
        <w:spacing w:line="58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一、成绩结构和评分方法</w:t>
      </w:r>
    </w:p>
    <w:p>
      <w:pPr>
        <w:adjustRightInd w:val="0"/>
        <w:snapToGrid w:val="0"/>
        <w:spacing w:line="580"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（一）成绩结构与表征</w:t>
      </w: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技能操作考核由数字填图与路线地质调查、岩矿鉴定、岩（矿）心编录四个测评项组成，权重分别为0.5、0.2、0.3。每个测评项均采用百分制表征，技能操作考核总成绩满分为100分。测评项及权重表见附表1。</w:t>
      </w:r>
    </w:p>
    <w:p>
      <w:pPr>
        <w:adjustRightInd w:val="0"/>
        <w:snapToGrid w:val="0"/>
        <w:spacing w:line="580"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（二）评分方法</w:t>
      </w:r>
    </w:p>
    <w:p>
      <w:pPr>
        <w:adjustRightInd w:val="0"/>
        <w:snapToGrid w:val="0"/>
        <w:spacing w:line="58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1.测评项加权得分</w:t>
      </w: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测评项加权得分按（2）式计算∶</w:t>
      </w: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position w:val="-14"/>
          <w:sz w:val="32"/>
          <w:szCs w:val="32"/>
        </w:rPr>
        <w:object>
          <v:shape id="_x0000_i1025" o:spt="75" type="#_x0000_t75" style="height:23.35pt;width:86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default" w:ascii="Times New Roman" w:hAnsi="Times New Roman" w:eastAsia="仿宋_GB2312" w:cs="Times New Roman"/>
          <w:bCs/>
          <w:sz w:val="32"/>
          <w:szCs w:val="32"/>
        </w:rPr>
        <w:t>………………（2）</w:t>
      </w: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式中∶</w:t>
      </w:r>
    </w:p>
    <w:p>
      <w:pPr>
        <w:adjustRightInd w:val="0"/>
        <w:snapToGrid w:val="0"/>
        <w:spacing w:line="58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position w:val="-14"/>
          <w:sz w:val="32"/>
          <w:szCs w:val="32"/>
        </w:rPr>
        <w:object>
          <v:shape id="_x0000_i1026" o:spt="75" type="#_x0000_t75" style="height:19.35pt;width:14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default" w:ascii="Times New Roman" w:hAnsi="Times New Roman" w:eastAsia="仿宋_GB2312" w:cs="Times New Roman"/>
          <w:bCs/>
          <w:sz w:val="32"/>
          <w:szCs w:val="32"/>
        </w:rPr>
        <w:t>--测评项加权得分；</w:t>
      </w:r>
    </w:p>
    <w:p>
      <w:pPr>
        <w:adjustRightInd w:val="0"/>
        <w:snapToGrid w:val="0"/>
        <w:spacing w:line="58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position w:val="-12"/>
          <w:sz w:val="32"/>
          <w:szCs w:val="32"/>
        </w:rPr>
        <w:object>
          <v:shape id="_x0000_i1027" o:spt="75" type="#_x0000_t75" style="height:18.65pt;width:16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ascii="Times New Roman" w:hAnsi="Times New Roman" w:eastAsia="仿宋_GB2312" w:cs="Times New Roman"/>
          <w:bCs/>
          <w:sz w:val="32"/>
          <w:szCs w:val="32"/>
        </w:rPr>
        <w:t>--测评项测评得分；</w:t>
      </w:r>
    </w:p>
    <w:p>
      <w:pPr>
        <w:adjustRightInd w:val="0"/>
        <w:snapToGrid w:val="0"/>
        <w:spacing w:line="58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object>
          <v:shape id="_x0000_i1028" o:spt="75" type="#_x0000_t75" style="height:19.35pt;width:14.6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default" w:ascii="Times New Roman" w:hAnsi="Times New Roman" w:eastAsia="仿宋_GB2312" w:cs="Times New Roman"/>
          <w:bCs/>
          <w:sz w:val="32"/>
          <w:szCs w:val="32"/>
        </w:rPr>
        <w:t>--相应测评项的权；</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2.技能操作考核得分</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技能操作考核得分按（3）式计算∶</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position w:val="-30"/>
          <w:sz w:val="32"/>
          <w:szCs w:val="32"/>
        </w:rPr>
        <w:object>
          <v:shape id="_x0000_i1029" o:spt="75" type="#_x0000_t75" style="height:45.35pt;width:80.6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ascii="Times New Roman" w:hAnsi="Times New Roman" w:eastAsia="仿宋_GB2312" w:cs="Times New Roman"/>
          <w:bCs/>
          <w:sz w:val="32"/>
          <w:szCs w:val="32"/>
        </w:rPr>
        <w:t>………………（3）</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式中∶</w:t>
      </w:r>
    </w:p>
    <w:p>
      <w:pPr>
        <w:adjustRightInd w:val="0"/>
        <w:snapToGrid w:val="0"/>
        <w:spacing w:line="56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object>
          <v:shape id="_x0000_i1030" o:spt="75" type="#_x0000_t75" style="height:14.65pt;width:12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default" w:ascii="Times New Roman" w:hAnsi="Times New Roman" w:eastAsia="仿宋_GB2312" w:cs="Times New Roman"/>
          <w:bCs/>
          <w:sz w:val="32"/>
          <w:szCs w:val="32"/>
        </w:rPr>
        <w:t>--技能操作考核得分；</w:t>
      </w:r>
    </w:p>
    <w:p>
      <w:pPr>
        <w:adjustRightInd w:val="0"/>
        <w:snapToGrid w:val="0"/>
        <w:spacing w:line="56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object>
          <v:shape id="_x0000_i1031" o:spt="75" type="#_x0000_t75" style="height:19.35pt;width:15.3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default" w:ascii="Times New Roman" w:hAnsi="Times New Roman" w:eastAsia="仿宋_GB2312" w:cs="Times New Roman"/>
          <w:bCs/>
          <w:sz w:val="32"/>
          <w:szCs w:val="32"/>
        </w:rPr>
        <w:t>--测评项加权得分；</w:t>
      </w:r>
    </w:p>
    <w:p>
      <w:pPr>
        <w:adjustRightInd w:val="0"/>
        <w:snapToGrid w:val="0"/>
        <w:spacing w:line="560" w:lineRule="exact"/>
        <w:ind w:firstLine="1600" w:firstLineChars="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object>
          <v:shape id="_x0000_i1032" o:spt="75" type="#_x0000_t75" style="height:12pt;width:8.6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hint="default" w:ascii="Times New Roman" w:hAnsi="Times New Roman" w:eastAsia="仿宋_GB2312" w:cs="Times New Roman"/>
          <w:bCs/>
          <w:sz w:val="32"/>
          <w:szCs w:val="32"/>
        </w:rPr>
        <w:t>---测评项的项数。</w:t>
      </w:r>
    </w:p>
    <w:p>
      <w:pPr>
        <w:adjustRightInd w:val="0"/>
        <w:snapToGrid w:val="0"/>
        <w:spacing w:line="560"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（三）评分规则</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1.各测评项的评分均采用两名裁判独立评分，当两名裁判评分相差小于等于10分时（百分制），各测评项的得分为两者的平均值；大于10分时，提请裁判长组织裁决。</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2.各测评项的评分原则∶采用扣分制测评，当扣分为负值时，按零分计算。</w:t>
      </w:r>
    </w:p>
    <w:p>
      <w:pPr>
        <w:adjustRightInd w:val="0"/>
        <w:snapToGrid w:val="0"/>
        <w:spacing w:line="56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二、操作考核</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主要是考核参赛选手对岩矿鉴定、岩（矿）心编录、数字填图和路线地质调查等方法、手段的操作规范性及熟练程度。</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按照抽签批次、分组，参赛选手分批按时到达竞赛技术委员会指定的竞赛场地周围，当裁判示意开始后，竞赛开始并计时，参赛选手进入竞赛场地区域内，按照</w:t>
      </w:r>
      <w:r>
        <w:rPr>
          <w:rFonts w:hint="default" w:ascii="Times New Roman" w:hAnsi="Times New Roman" w:eastAsia="仿宋_GB2312" w:cs="Times New Roman"/>
          <w:sz w:val="32"/>
          <w:szCs w:val="32"/>
        </w:rPr>
        <w:t>岩矿鉴定技术规范、</w:t>
      </w:r>
      <w:r>
        <w:rPr>
          <w:rFonts w:hint="default" w:ascii="Times New Roman" w:hAnsi="Times New Roman" w:eastAsia="仿宋_GB2312" w:cs="Times New Roman"/>
          <w:bCs/>
          <w:sz w:val="32"/>
          <w:szCs w:val="32"/>
        </w:rPr>
        <w:t>固体矿产地质调查规范、矿产地质调查和矿产勘查原始地质编录等要求，完成各项考核，并按要求提交答卷。</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裁判员通过旁站方式对参赛选手操作进行监督，避免参赛选手相互交流，保证每位参赛选手独立完成技能操作考核，竞赛规定结束时，选手应立即停止操作（结束前15分钟统一提醒），否则按违规处理，并把所有资料和草稿在裁判监督下统一编号并封存交工作人员保管。</w:t>
      </w:r>
    </w:p>
    <w:p>
      <w:pPr>
        <w:adjustRightInd w:val="0"/>
        <w:snapToGrid w:val="0"/>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三、技能</w:t>
      </w:r>
      <w:r>
        <w:rPr>
          <w:rFonts w:hint="default" w:ascii="Times New Roman" w:hAnsi="Times New Roman" w:eastAsia="黑体" w:cs="Times New Roman"/>
          <w:bCs/>
          <w:sz w:val="32"/>
          <w:szCs w:val="32"/>
        </w:rPr>
        <w:t>操作</w:t>
      </w:r>
      <w:r>
        <w:rPr>
          <w:rFonts w:hint="default" w:ascii="Times New Roman" w:hAnsi="Times New Roman" w:eastAsia="黑体" w:cs="Times New Roman"/>
          <w:bCs/>
          <w:sz w:val="32"/>
          <w:szCs w:val="32"/>
        </w:rPr>
        <w:t>与成果考核</w:t>
      </w:r>
    </w:p>
    <w:p>
      <w:pPr>
        <w:adjustRightInd w:val="0"/>
        <w:snapToGrid w:val="0"/>
        <w:spacing w:line="540"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（一）数字填图与路线地质调查测评项考核</w:t>
      </w:r>
    </w:p>
    <w:p>
      <w:pPr>
        <w:adjustRightInd w:val="0"/>
        <w:snapToGrid w:val="0"/>
        <w:spacing w:line="54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1.考核内容</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参照《固体矿产地质勘查规范总则》（GB/T 13908-2020）、《固体矿产勘查工作规范》（GB/T 33444-2016）、</w:t>
      </w:r>
      <w:r>
        <w:rPr>
          <w:rFonts w:hint="default" w:ascii="Times New Roman" w:hAnsi="Times New Roman" w:eastAsia="仿宋_GB2312" w:cs="Times New Roman"/>
          <w:sz w:val="32"/>
          <w:szCs w:val="32"/>
        </w:rPr>
        <w:t>《固体矿产勘查地质填图规范》（DZ/T0382-2021）、</w:t>
      </w:r>
      <w:r>
        <w:rPr>
          <w:rFonts w:hint="default" w:ascii="Times New Roman" w:hAnsi="Times New Roman" w:eastAsia="仿宋_GB2312" w:cs="Times New Roman"/>
          <w:sz w:val="32"/>
          <w:szCs w:val="32"/>
        </w:rPr>
        <w:t>《固体矿产勘查原始地质编录规程》（DZ/T 0078-2015）、《固体矿产勘查地质资料综合整理综合研究技术要求》（DZ/T0079-2015）、</w:t>
      </w:r>
      <w:r>
        <w:rPr>
          <w:rFonts w:hint="default" w:ascii="Times New Roman" w:hAnsi="Times New Roman" w:eastAsia="仿宋_GB2312" w:cs="Times New Roman"/>
          <w:sz w:val="32"/>
          <w:szCs w:val="32"/>
        </w:rPr>
        <w:t>《区域地质调查数字填图技术规程》（DZ/T 0390-2021）、</w:t>
      </w:r>
      <w:r>
        <w:rPr>
          <w:rFonts w:hint="default" w:ascii="Times New Roman" w:hAnsi="Times New Roman" w:eastAsia="仿宋_GB2312" w:cs="Times New Roman"/>
          <w:sz w:val="32"/>
          <w:szCs w:val="32"/>
        </w:rPr>
        <w:t>《中国地质调查局数字地质图空间数据库标准》（DD2006-06）、《1∶25万区域地质图空间数据库建设技术流程及实施细则》、《战略性矿产远景调查数据库建库标准》、《区域地质图图例》（GB-T 958-2015）、《地质图用色标准机用色原则（1∶50000）》（DZ/T 0179）等相关要求，参赛选手在规定时间内沿规定路线L1、L2独立完成2条路线地质调查数字填图野外数据采集，完成L1路线地质调查信手剖面图和2张素描图绘制；开展室内综合整理，最终提交竞赛DGSSDB数据库（包括野外手图库、PRB库、实际材料库、样品数据库）和填图小结，提交竞赛答卷。</w:t>
      </w:r>
    </w:p>
    <w:p>
      <w:pPr>
        <w:adjustRightInd w:val="0"/>
        <w:snapToGrid w:val="0"/>
        <w:spacing w:line="540" w:lineRule="exact"/>
        <w:ind w:firstLine="640"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2.技术要求</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（1）竞赛前准备</w:t>
      </w:r>
    </w:p>
    <w:p>
      <w:pPr>
        <w:adjustRightInd w:val="0"/>
        <w:snapToGrid w:val="0"/>
        <w:spacing w:line="540" w:lineRule="exact"/>
        <w:ind w:firstLine="640" w:firstLineChars="200"/>
        <w:rPr>
          <w:rFonts w:hint="default" w:ascii="Times New Roman" w:hAnsi="Times New Roman" w:eastAsia="仿宋_GB2312" w:cs="Times New Roman"/>
          <w:sz w:val="32"/>
          <w:szCs w:val="32"/>
        </w:rPr>
      </w:pPr>
      <w:bookmarkStart w:id="0" w:name="OLE_LINK43"/>
      <w:r>
        <w:rPr>
          <w:rFonts w:hint="default" w:ascii="Times New Roman" w:hAnsi="Times New Roman" w:eastAsia="仿宋_GB2312" w:cs="Times New Roman"/>
          <w:sz w:val="32"/>
          <w:szCs w:val="32"/>
        </w:rPr>
        <w:t>选手进入野外竞赛场地等待区，裁判员宣读竞赛须知。根据现场提供的定位标志点对开展</w:t>
      </w:r>
      <w:r>
        <w:rPr>
          <w:rFonts w:hint="default" w:ascii="Times New Roman" w:hAnsi="Times New Roman" w:eastAsia="仿宋_GB2312" w:cs="Times New Roman"/>
          <w:sz w:val="32"/>
          <w:szCs w:val="32"/>
        </w:rPr>
        <w:t>GNSS精度校正。</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rPr>
        <w:t>竞赛场地电子版1∶10000地形图（</w:t>
      </w:r>
      <w:r>
        <w:rPr>
          <w:rFonts w:hint="default" w:ascii="Times New Roman" w:hAnsi="Times New Roman" w:eastAsia="仿宋_GB2312" w:cs="Times New Roman"/>
          <w:sz w:val="32"/>
          <w:szCs w:val="32"/>
        </w:rPr>
        <w:t>标注高程点和等高线高程数值，留有图例位置，标注设计路线</w:t>
      </w:r>
      <w:r>
        <w:rPr>
          <w:rFonts w:hint="default" w:ascii="Times New Roman" w:hAnsi="Times New Roman" w:eastAsia="仿宋_GB2312" w:cs="Times New Roman"/>
          <w:sz w:val="32"/>
          <w:szCs w:val="32"/>
        </w:rPr>
        <w:t>）、遥感影像图和数字填图字典库</w:t>
      </w:r>
      <w:r>
        <w:rPr>
          <w:rFonts w:hint="default" w:ascii="Times New Roman" w:hAnsi="Times New Roman" w:eastAsia="仿宋_GB2312" w:cs="Times New Roman"/>
          <w:sz w:val="32"/>
          <w:szCs w:val="32"/>
        </w:rPr>
        <w:t>电子版资料和</w:t>
      </w:r>
      <w:r>
        <w:rPr>
          <w:rFonts w:hint="default" w:ascii="Times New Roman" w:hAnsi="Times New Roman" w:eastAsia="仿宋_GB2312" w:cs="Times New Roman"/>
          <w:sz w:val="32"/>
          <w:szCs w:val="32"/>
        </w:rPr>
        <w:t>纸质版地质简况说明、地质</w:t>
      </w:r>
      <w:r>
        <w:rPr>
          <w:rFonts w:hint="default" w:ascii="Times New Roman" w:hAnsi="Times New Roman" w:eastAsia="仿宋_GB2312" w:cs="Times New Roman"/>
          <w:sz w:val="32"/>
          <w:szCs w:val="32"/>
        </w:rPr>
        <w:t>罗盘磁偏角、竞赛须知、答题纸、草稿纸及稀盐酸。</w:t>
      </w:r>
      <w:r>
        <w:rPr>
          <w:rFonts w:hint="default" w:ascii="Times New Roman" w:hAnsi="Times New Roman" w:eastAsia="仿宋_GB2312" w:cs="Times New Roman"/>
          <w:sz w:val="32"/>
          <w:szCs w:val="32"/>
        </w:rPr>
        <w:t>参赛选手按照数字填图系统操作手册要求，</w:t>
      </w:r>
      <w:r>
        <w:rPr>
          <w:rFonts w:hint="default" w:ascii="Times New Roman" w:hAnsi="Times New Roman" w:eastAsia="仿宋_GB2312" w:cs="Times New Roman"/>
          <w:sz w:val="32"/>
          <w:szCs w:val="32"/>
        </w:rPr>
        <w:t>自行将电子版资料导入掌上电脑、</w:t>
      </w:r>
      <w:r>
        <w:rPr>
          <w:rFonts w:hint="default" w:ascii="Times New Roman" w:hAnsi="Times New Roman" w:eastAsia="仿宋_GB2312" w:cs="Times New Roman"/>
          <w:sz w:val="32"/>
          <w:szCs w:val="32"/>
        </w:rPr>
        <w:t>配准地形图和遥感影像图，建立背景图层，设置数字填图字典库。独立</w:t>
      </w:r>
      <w:r>
        <w:rPr>
          <w:rFonts w:hint="default" w:ascii="Times New Roman" w:hAnsi="Times New Roman" w:eastAsia="仿宋_GB2312" w:cs="Times New Roman"/>
          <w:sz w:val="32"/>
          <w:szCs w:val="32"/>
        </w:rPr>
        <w:t>完成掌上机和地质罗盘校正。</w:t>
      </w:r>
    </w:p>
    <w:bookmarkEnd w:id="0"/>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野外地质路线调查数据采集</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bookmarkStart w:id="1" w:name="OLE_LINK47"/>
      <w:bookmarkStart w:id="2" w:name="OLE_LINK46"/>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t>地质点定位及精度要求</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根据现场提供的5个定位标志点（已知其坐标），对掌机进行GNSS精度校正，实测地质点坐标误差小于10m。</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t>地质点观测记录</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矿化-构造-岩性填图法，以岩性、构造或岩性组合为基本编录单位，对路线中的主要岩层和断层应予识别和编录，要求对路线中厚度大于10m的独立岩性或岩性组合、破碎带宽度大于1m的断层进行分层，将分层位置和岩性（组合）分别展绘于地形图和信手剖面中。</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岩石定名采用“附加修饰词（颜色+结构+成分）+基本名称”定名法，岩性组合采用“互层”“夹”“偶夹”等表述方法。要求不定错岩性名称，不漏编主要岩性层、构造，分层位置误差不大于10m，岩性组合层中不漏主要岩性，正确识别和标注岩层界线性质（整合/不整合、硬底、底冲刷、平行剪切（面理）接触等）和断层性质。</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w:t>
      </w:r>
      <w:r>
        <w:rPr>
          <w:rFonts w:hint="default" w:ascii="Times New Roman" w:hAnsi="Times New Roman" w:eastAsia="仿宋_GB2312" w:cs="Times New Roman"/>
          <w:sz w:val="32"/>
          <w:szCs w:val="32"/>
        </w:rPr>
        <w:t>产状、照片、样品信息采集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明确分辨各类地质体相互关系及其接触面性质基础上，用罗盘测量至少8个（地层、构造面理、断层、韧性剪切带等）点的产状，并予以记录，要求倾向误差小于3°，倾角误差小于2°。用数字填图系统采集至少8张重要地质现象照片并准确记录照片要表达的地质内容。用数字填图系统采集至少2件岩（矿）样品片并准确记录样品信息。</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w:t>
      </w:r>
      <w:r>
        <w:rPr>
          <w:rFonts w:hint="default" w:ascii="Times New Roman" w:hAnsi="Times New Roman" w:eastAsia="仿宋_GB2312" w:cs="Times New Roman"/>
          <w:sz w:val="32"/>
          <w:szCs w:val="32"/>
        </w:rPr>
        <w:t>信手剖面图、素描图信息采集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完成L1路线信手剖面图、2张素描图拍照及信息录入。</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（2）野外手图</w:t>
      </w:r>
    </w:p>
    <w:p>
      <w:pPr>
        <w:adjustRightInd w:val="0"/>
        <w:snapToGrid w:val="0"/>
        <w:spacing w:line="560" w:lineRule="exact"/>
        <w:ind w:firstLine="640" w:firstLineChars="200"/>
        <w:rPr>
          <w:rFonts w:hint="default" w:ascii="Times New Roman" w:hAnsi="Times New Roman" w:eastAsia="仿宋_GB2312" w:cs="Times New Roman"/>
          <w:sz w:val="32"/>
          <w:szCs w:val="32"/>
        </w:rPr>
      </w:pPr>
      <w:bookmarkStart w:id="3" w:name="OLE_LINK23"/>
      <w:r>
        <w:rPr>
          <w:rFonts w:hint="default" w:ascii="Times New Roman" w:hAnsi="Times New Roman" w:eastAsia="仿宋_GB2312" w:cs="Times New Roman"/>
          <w:sz w:val="32"/>
          <w:szCs w:val="32"/>
        </w:rPr>
        <w:t>将实测的地质点位置标定到1∶10000地形图上，标定的地质点的点位与实际点位误差小于10m</w:t>
      </w:r>
      <w:bookmarkEnd w:id="3"/>
      <w:r>
        <w:rPr>
          <w:rFonts w:hint="default" w:ascii="Times New Roman" w:hAnsi="Times New Roman" w:eastAsia="仿宋_GB2312" w:cs="Times New Roman"/>
          <w:sz w:val="32"/>
          <w:szCs w:val="32"/>
        </w:rPr>
        <w:t>，形成野外手图。图中应标注地质点、地质路线、岩层（层理、面理）产状、分层界线及接触关系、岩性和岩性组合层、断层（包括不同性质和不同期次韧性剪切带）、图例等，岩性和岩性组合用地质代号或花纹表达，其它地质内容用常用的地质符号或图例标注。</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（3）信手剖面图</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L1路线地质调查信手剖面图绘制，比例尺1∶5000。信手剖面图应标注图名、比例尺（数字及线段）、图例、方位、起止点大致高程（按地形图等高线确定）、地形起伏、地质点位、岩层产状、分层界线及接触关系、岩性花纹、断层等，信手勾绘剖面上各类地质体形态及其相互关系。岩性和岩性组合用花纹表示。</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（4）素描图</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L1路线地质调查2张素描图绘制，比例尺1:10-1:500。素描图应标注图名、比例尺（数字或线段）、图例、方位、岩性花纹、分层界线及接触关系、岩层产状等。素描图应主题明确并客观、准确反映地质现象，布局合理、整体美观。</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（5）室内综合整理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①室内资料整理，建立PRB库</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每条地质路线所有点、线地质要素图形进行规范性整理及标识，包括各类点图层的大小、图式、标注及不同类型线图层的区别等。同时对地质体进行代号标注。经数据检查无误后将路线转入PRB库。要求属性表内容规范准确、野外地质描述齐全和正确。点、线图形空间位置正确，图像导入正确，照片、素描图及信手剖面图要素内容完整。编写路线小结，完成路线自检。</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②建立样品数据库</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完善采样和送样数据库内容，要求样品数量和种类与PRB库中的样品保持一致。</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③编制实际材料图</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将PRB库内容全部转入实际材料图库，按相关技术规范要求进行地质连图，连好图后拓扑造区形成地质体，按地质图着色标准对区颜色重新赋值。对新建立的地质界线文件（GEOLINE）、地质区文件（GEOPOLY）赋属性。要求无重叠线、无线的重叠坐标；无悬挂线，不作为地层分界线的</w:t>
      </w:r>
      <w:r>
        <w:rPr>
          <w:rFonts w:hint="default" w:ascii="Times New Roman" w:hAnsi="Times New Roman" w:eastAsia="仿宋_GB2312" w:cs="Times New Roman"/>
          <w:bCs/>
          <w:sz w:val="32"/>
          <w:szCs w:val="32"/>
        </w:rPr>
        <w:t>断层的悬挂线保留，由此产生的悬挂弧段要删除；地层接触关系正确；地质界线压盖合理并处理正确；多边形封闭；结点建立（如断层切割地质体）；不同图层共用界线一致（图层套合），线弧要保持一致，图形参数与属性需匹配，地质界线类型、地质代码、线型（包括辅助线型）需符合规范要求。整饰图示图例、责任表等。</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④编制填图小结</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简述工作概况及完成工作量；总结调查区地层、构造、岩浆岩、变质岩、矿化蚀变等地质特征；简述工作方法及质量评述；简要总结主要成果、存在问题，提出下步工作建议。</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⑤原始资料的输出及整理。</w:t>
      </w:r>
    </w:p>
    <w:p>
      <w:pPr>
        <w:adjustRightInd w:val="0"/>
        <w:snapToGrid w:val="0"/>
        <w:spacing w:line="56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将野外描述、素描图、信手剖面图、路线小结、照片等路线内容按相关要求全部输出。按规定文件格式，提交原始资料数据库文件。数据库文件夹格式：建立“选手编号”文</w:t>
      </w:r>
      <w:r>
        <w:rPr>
          <w:rFonts w:hint="default" w:ascii="Times New Roman" w:hAnsi="Times New Roman" w:eastAsia="仿宋_GB2312" w:cs="Times New Roman"/>
          <w:sz w:val="32"/>
          <w:szCs w:val="32"/>
        </w:rPr>
        <w:t>件夹，其中放入“DGSSDB”数据库文件夹、填图小结。</w:t>
      </w:r>
    </w:p>
    <w:bookmarkEnd w:id="1"/>
    <w:bookmarkEnd w:id="2"/>
    <w:p>
      <w:pPr>
        <w:adjustRightInd w:val="0"/>
        <w:snapToGrid w:val="0"/>
        <w:spacing w:line="560" w:lineRule="exact"/>
        <w:ind w:firstLine="640"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3.评分标准</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（1）野外地质路线调查数据采集（40分）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①地质点观察数据（P过程）（20分）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每个地质点定位误差小于10米，得0.25分；点性错误扣0.25分；填图单元划分错误扣0.25分；岩性及组合特征描述不全或错误扣0.5分；界线点、断层点、接触关系、矿化蚀变未描述或错误扣0.25分。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②点间路线观察数据（R过程）（5分）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遗漏一个点间记录扣0.25分；每个点间记录不连续、内容不齐全扣0.25分；每个点间记录内容（如岩性或岩性组合等）错误扣0.25分。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③点和点间地质界线观察数据（B过程）（4分）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地质界线内容填写完整，准确，缺项或错项1项扣0.5分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④产状测量（4分）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至少完成8个产状测量及信息录入。地质体接触关系面（点）辨识不正确每个扣0.5分。产状倾向误差大于3°或倾角误差大于2°每个扣0.5分。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⑤照片（4分）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至少完成8张照片及信息录入，要求照片地质意义明确，清晰、有比例尺。照片没有实际意义或地质意义不明确或缺失比例尺，每张扣0.5分。信息项空项或缺项，每项扣0.1分。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⑥样品（2分）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至少完成2件样品信息录入。样品没有实际意义或目的性不明确每件扣1分；内容填写完整，准确，缺项或错项1项扣0.1分</w:t>
      </w:r>
    </w:p>
    <w:p>
      <w:pPr>
        <w:adjustRightInd w:val="0"/>
        <w:snapToGrid w:val="0"/>
        <w:spacing w:line="56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⑦素描、信手剖面照片（1分）</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完成信手剖面图、素描图拍照及信息录入，要求内容填写完整、准确。空项或缺项，每项扣0.1分。</w:t>
      </w:r>
    </w:p>
    <w:p>
      <w:pPr>
        <w:adjustRightInd w:val="0"/>
        <w:snapToGrid w:val="0"/>
        <w:spacing w:line="56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（2）野外手图（10分）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地质点、产状标注2分，漏标或错标地质点、产状要素，每项扣0.10分；2）地质路线标注1分，漏标或错标地质路线扣1分；3）分层标注5分，漏标或错标分层界线及接触关系、断层，或宽度大于30m的独立岩性或岩性组合、破碎带宽度大于1m的断层未分层标注，或标注的分层位置误差大于实际距离50m（图面距离5mm），每处扣0.5分（其中，重要分层界线和断层未分层标注，每处扣1分；4）岩性或岩性组合标注1分，漏标或错标岩性或岩性组合代号，每处扣0.25分；5）图例1分，漏标或错标图例，每个扣0.5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（3）信手剖面图（15分）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1）图式、图例2分，漏标或错标图名、比例尺（数字及线段）、方位、剖面起止点高程，每项扣0.25分；漏标或错标图例，每个扣0.25分；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2）地形线1分，地形起伏随意性大或严重不符合实际情况，扣1分；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3）地质点、产状、样品标注2分，漏标或错标地质点、产状要素，每项扣0.1分；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分层6分，漏标或错标分层界线及接触关系、断层，或宽度大于30m的独立岩性或岩性组合、破碎带宽度大于1m的断层未分层标注，或标注的分层位置误差大于实际距离50m，每处扣0.25分（其中，重要分层界线和断层未分层标注，每处扣0.5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5）岩性或岩性组合2分，漏标或错标岩性或岩性组合或地层代号，每处扣0.25分；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6）图面结构2分，信手剖面图不整洁、不美观、布局不合理，每项扣0.5分。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（4）素描图（10分）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共计2个素描图，每个素描图5分。每个素描图评分标准为∶</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1）图式、图例2.5分，漏标或错标图名、比例尺（数字或线段）、方位、每项扣0.5分，漏标或错标图例，每个扣0.25分；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2）素描图内容2分，绘制的素描图没有实际意义或地质意义不明确，扣1.5分；素描表达的地质要素不全，扣1分；地质现象反映不客观、不准确扣1分；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3）图面结构0.5分，素描图不整洁、不美观、布局不合理，扣0.5分。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（5）野外数字化采集数据整理（25分）</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①室内资料整理，建立PRB库（7分）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路线整理及数据质量检查2分，有空项，每项扣0.1分；自检记录缺失，扣0.3；2）路线小结4分，每条路线小结2分，内容不完备，重点不突出，结论不明确或错漏，每处扣0.5分；3）图示图例1分，图示图例整饰不规范，每项扣0.2。</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②样品数据库（2分）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样品采样送样数据库内容完整，准确，缺项或错项1项扣0.1分。</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③实际材料图库（10分）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地质界线勾绘4.5分，地质界线不符合勾绘规定或不完整或线型错误或出现重叠线，每处扣0.5分；2）属性挂接4.5分，线属性内容错误或缺失不得分，不同时代或岩性地质体色区不统一扣1分，区属性内容错误或缺失不得分，图形参数与属性不匹配扣1分，线弧不一致扣1分；3）图面整饰1分，图面内容美观、完整，地质体代号标注缺项或错漏每项扣0.1。</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地质体代号标注错误扣1分，</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④填图小结（5分）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内容不完备，重点不突出，结论不明确或错漏，每处扣0.5分。</w:t>
      </w:r>
    </w:p>
    <w:p>
      <w:pPr>
        <w:adjustRightInd w:val="0"/>
        <w:snapToGrid w:val="0"/>
        <w:spacing w:line="540" w:lineRule="exact"/>
        <w:ind w:firstLine="640" w:firstLineChars="200"/>
        <w:outlineLvl w:val="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⑤原始资料输出及整理（1分）</w:t>
      </w:r>
    </w:p>
    <w:p>
      <w:pPr>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1）导出路线内容1分，将野外描述、素描图、信手剖面图、路线小结、照片等路线内容按相关要求全部输出，缺失一项扣0.1分；2）提交原始资料数据库文件，按照未按照规定要求提交数据库文件，扣0.5分。</w:t>
      </w:r>
    </w:p>
    <w:p>
      <w:pPr>
        <w:adjustRightInd w:val="0"/>
        <w:snapToGrid w:val="0"/>
        <w:spacing w:line="540" w:lineRule="exact"/>
        <w:ind w:firstLine="646"/>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（二）岩矿鉴定记录测评项考核</w:t>
      </w:r>
    </w:p>
    <w:p>
      <w:pPr>
        <w:adjustRightInd w:val="0"/>
        <w:snapToGrid w:val="0"/>
        <w:spacing w:line="540" w:lineRule="exact"/>
        <w:ind w:firstLine="640"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1.考核内容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岩矿鉴定技术规范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DZ/T 0275-2015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《岩石分类和命名方案火成岩岩石分类和命名方案》（GB/T 17412.1-1998）、《岩石分类和命名方案沉积岩岩石分类和命名方案》（GB/T 17412.2-1998）等相关要求，对提供的标本和薄片、光片进行鉴定，提交竞赛答卷。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考核选手对岩（矿）石宏观和微观特征的认知程度，提高岩（矿）石识别和鉴定能力。</w:t>
      </w:r>
    </w:p>
    <w:p>
      <w:pPr>
        <w:adjustRightInd w:val="0"/>
        <w:snapToGrid w:val="0"/>
        <w:spacing w:line="540" w:lineRule="exact"/>
        <w:ind w:firstLine="640"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2.技术要求</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（1）竞赛用岩（矿）石标本及薄（光）片</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竞赛用岩石标本及岩石薄片包括沉积岩和岩浆岩共2个大类，沉积岩标本选用陆源碎屑岩类，岩浆岩标本和薄片选用超基性—基性—酸性侵入岩类。矿石标本选用黑色金属或有色金属或贵金属矿石。</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（2）岩（矿）石宏观特征（岩石标本）描述</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包括颜色、结构、构造；区分主要矿物、次要矿物、副矿物；对主要矿物、次要矿物、副矿物的矿物成分、矿物形态、结构、粒径、含量、相互关系及蚀变等基本特征进行鉴定和描述。</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（3）岩（矿）石微观特征（岩石薄片）描述</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结构，矿物成分及含量（含量≥1%者要描述含量数据，＜1%者可写少量或微量，主要造岩矿物应鉴定出矿物种），分别写明主要矿物、次要矿物和副矿物，主要矿物粒径（斑状或似斑状结构者要分别描述斑晶和基质矿物粒径和含量），主要矿物之间的相互关系，矿物形态、颜色，岩矿石结构构造、蚀变等基本特征（不要求描述矿物光性特征）。</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（4）岩（矿）石定名</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采用“附加修饰词（颜色+结构+成分）+基本名称”定名法进行岩（矿）石初步定名（手标本）和详细定名（镜下鉴定后）。</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（5）镜下素描</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选手自行选择有意义的镜下现象作素描图1幅，比例尺</w:t>
      </w:r>
      <w:r>
        <w:rPr>
          <w:rFonts w:hint="default" w:ascii="Times New Roman" w:hAnsi="Times New Roman" w:eastAsia="仿宋_GB2312" w:cs="Times New Roman"/>
          <w:bCs/>
          <w:sz w:val="32"/>
          <w:szCs w:val="32"/>
        </w:rPr>
        <w:t>自行确定。素描图应标注图名、比例尺（视域直径）、矿物和矿物代号、图例等。素描图应客观、准确反映地质现象，布局合理、整体美观。</w:t>
      </w:r>
    </w:p>
    <w:p>
      <w:pPr>
        <w:adjustRightInd w:val="0"/>
        <w:snapToGrid w:val="0"/>
        <w:spacing w:line="540" w:lineRule="exact"/>
        <w:ind w:firstLine="640"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3.评分标准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岩矿鉴定按100分计，每个手标本及相应的薄（光）片鉴定各33分（矿石34分），评分标准如下∶</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（1）岩（矿）石宏观特征（12分）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岩（矿）石颜色、结构、构造1.5分，遗漏或错误每项扣0.5分。2）矿物特征描述4分，未区分或错误区分主要矿物、次要矿物、副矿物，扣0.5分；主要矿物成分漏项或错误，每项扣1分；次要矿物成分漏项或错误，每项扣0.5分；副矿物描述遗漏或错误，每项扣0.5分；主要矿物粒径未鉴定或错误，每项扣0.5分。3）矿物含量0.5分，遗漏或错误（主要矿物超差10%），每项扣0.25分。4）矿物形态、颜色、结构构造、蚀变1分，未鉴定或错误，每项扣0.2分。5）初步定名5分；颜色、结构构造、次要成分、主要成分缺项或描述错误每项扣0.5分，基本名称遗漏或描述错误扣3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（2）岩（矿）石微观特征（16分）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显微结构2分：遗漏或错误描述显微结构扣1分；主要矿物之间相互关系未鉴定或错误，扣2分；主要矿物粒径未鉴定或错误，每项扣1分。2）矿物成分5分，未区分或错误区分主要矿物、次要矿物、副矿物，扣1分；主要矿物成分漏项或错误，每项扣1分；次要矿物成分漏项或错误，每项扣1分；副矿物描述遗漏或错误，每项扣1分。3）矿物含量2分，遗漏或错误（主要矿物超差5%），每项扣1分。4）矿物形态、颜色、结构构造、蚀变等2分，未鉴定或错误，每项扣0.5分。5）详细定名5分，颜色、结构构造、次要成分、主要成分缺项或描述错误每项扣0.5分，基本名称遗漏或描述错误扣3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（3）镜下素描（5分）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重要镜下现象未做素描或素描图没有实际意义，该项目不得分（扣5分）。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1）素描图3分，矿物特征素描错误或不符合实际，每处扣0.5分。2）漏标或错标图名、比例尺（视域直径）、图例、矿物代号等，每项扣0.25分。3）素描图布局不合理、比例尺不适当、美观性差，扣1分。</w:t>
      </w:r>
    </w:p>
    <w:p>
      <w:pPr>
        <w:adjustRightInd w:val="0"/>
        <w:snapToGrid w:val="0"/>
        <w:spacing w:line="540" w:lineRule="exact"/>
        <w:ind w:firstLine="640"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（三）岩（矿）心编录记录测评项考核</w:t>
      </w:r>
    </w:p>
    <w:p>
      <w:pPr>
        <w:adjustRightInd w:val="0"/>
        <w:snapToGrid w:val="0"/>
        <w:spacing w:line="540" w:lineRule="exact"/>
        <w:ind w:firstLine="640" w:firstLineChars="200"/>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1.考核内容</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对提供的钻孔岩（矿）心进行编录。参照《固体矿产地质勘查规范总则》（GB/T 13908-2020）《固体矿产勘查工作规范》（GB/T 33444-2016）《固体矿产勘查原始地质编录规程》（DZ/T 0078-2015）《固体矿产勘查地质资料综合整理综合研究技术要求》（DZ/T0079-2015）等矿产地质勘查的相关技术要求，进行钻孔岩（矿）心分层及分层描述、柱状图制作、素描图制作、地质要素数据采集和基本分析样品采样设计，在钻孔编录及柱状图答题纸上完成相关记录，并提交竞赛答卷。</w:t>
      </w:r>
    </w:p>
    <w:p>
      <w:pPr>
        <w:adjustRightInd w:val="0"/>
        <w:snapToGrid w:val="0"/>
        <w:spacing w:line="540" w:lineRule="exact"/>
        <w:ind w:firstLine="640" w:firstLineChars="200"/>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2.技术要求</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（1）回次采取率计算</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按照1∶100比例尺标准，依据回次牌在钻孔编录及柱状图答题纸上登记回次号、起止数据、回次进尺、回次岩心长，计算回次采取率（保留一位小数）。</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（2）分层</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1∶100比例尺标准对岩（矿）心进行分层，对达不到分层标准的矿（化）层、断层及其他有意义的地质体应放大表示；以岩性或岩性组合为基本分层单位，从岩（矿）心起始位置按照“1层、2层、3层…”的方式依次分层，并记录各层编号、分层位置（米距，岩（矿）心的起始位置视为0m）、分层性质及岩性。要求分层合理、不遗漏符合分层标准的岩层、不遗漏矿（化）层，分层位置准确（误差不大于5cm）、分层性质（如∶岩性层、断层、矿层边界、不整合界线等）正确。</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（3）分层</w:t>
      </w:r>
      <w:r>
        <w:rPr>
          <w:rFonts w:hint="default" w:ascii="Times New Roman" w:hAnsi="Times New Roman" w:eastAsia="仿宋_GB2312" w:cs="Times New Roman"/>
          <w:sz w:val="32"/>
          <w:szCs w:val="32"/>
        </w:rPr>
        <w:t>描述</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从第1层开始，依次观察岩性特征，记录各层岩性名称，无需对各岩（矿）层的岩性特征、结构构造等进行解释或进一步描述。</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岩（矿）石定名采用“附加修饰词（颜色±矿化蚀变+结构+成分）+基本名称”定名法。其中，岩石中岩性组合采用“互层”“夹”“偶夹”等表述方法，矿石定名中可补充矿石类型。要求不错定岩（矿）石名称，不漏编岩性层、矿（化）层、构造，岩性组合划分合理、名称正确。</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（4）地质要素数据采集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测量层面、界面、矿层边界、断裂面、片理面等标志面与岩（矿）心轴夹角。要求现场采用量角器法测量，测量数据5个（主要矿层边界必须测量轴面夹角），在钻孔编录及柱状图答题纸对应位置（横线表示）标注标志面名称（横线上）和轴心岩（矿）心轴夹角数据（横线下），测量误差不超过3°。</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（5）基本</w:t>
      </w:r>
      <w:r>
        <w:rPr>
          <w:rFonts w:hint="default" w:ascii="Times New Roman" w:hAnsi="Times New Roman" w:eastAsia="仿宋_GB2312" w:cs="Times New Roman"/>
          <w:sz w:val="32"/>
          <w:szCs w:val="32"/>
        </w:rPr>
        <w:t>分析</w:t>
      </w:r>
      <w:r>
        <w:rPr>
          <w:rFonts w:hint="default" w:ascii="Times New Roman" w:hAnsi="Times New Roman" w:eastAsia="仿宋_GB2312" w:cs="Times New Roman"/>
          <w:bCs/>
          <w:sz w:val="32"/>
          <w:szCs w:val="32"/>
        </w:rPr>
        <w:t>样品采样设计</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矿（化）层位置或附近进行基本分析样品的采样设计，主要包括样品编号、采样位置、单样长度、岩（矿）心长度、采取率、分析项目等，并记录和标注在柱状图中。要求样品能有效控制矿（化）层，样品布设符合相关规范的要求。</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（6）柱状图</w:t>
      </w:r>
      <w:r>
        <w:rPr>
          <w:rFonts w:hint="default" w:ascii="Times New Roman" w:hAnsi="Times New Roman" w:eastAsia="仿宋_GB2312" w:cs="Times New Roman"/>
          <w:sz w:val="32"/>
          <w:szCs w:val="32"/>
        </w:rPr>
        <w:t>制作及整饰</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在钻孔编录及柱状图答题纸上，</w:t>
      </w:r>
      <w:r>
        <w:rPr>
          <w:rFonts w:hint="default" w:ascii="Times New Roman" w:hAnsi="Times New Roman" w:eastAsia="仿宋_GB2312" w:cs="Times New Roman"/>
          <w:bCs/>
          <w:sz w:val="32"/>
          <w:szCs w:val="32"/>
        </w:rPr>
        <w:t>按1∶100比例尺，依据观察编录取得的地质资料编制钻孔柱状图，标注分层界线位置、岩层和矿层花纹、断层、取样柱（标注于柱状图的右侧）等。完成钻孔编录及柱状图整饰，内容应包括图名、比例尺（数字）、编录日期等相关内容。</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（7）素描图</w:t>
      </w:r>
      <w:r>
        <w:rPr>
          <w:rFonts w:hint="default" w:ascii="Times New Roman" w:hAnsi="Times New Roman" w:eastAsia="仿宋_GB2312" w:cs="Times New Roman"/>
          <w:sz w:val="32"/>
          <w:szCs w:val="32"/>
        </w:rPr>
        <w:t>制作</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选择有重要意义的地质现象作岩（矿）心素描图1幅，比例尺自行确定。素描图应标注图名、比例尺（数字或线段）、图例、岩性花纹、分层界线及接触关系等。素描图应客观、准确反映地质现象，布局合理、整体美观。</w:t>
      </w:r>
    </w:p>
    <w:p>
      <w:pPr>
        <w:adjustRightInd w:val="0"/>
        <w:snapToGrid w:val="0"/>
        <w:spacing w:line="540" w:lineRule="exact"/>
        <w:ind w:firstLine="640" w:firstLineChars="200"/>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3.评分标准</w:t>
      </w:r>
    </w:p>
    <w:p>
      <w:pPr>
        <w:adjustRightInd w:val="0"/>
        <w:snapToGrid w:val="0"/>
        <w:spacing w:line="540" w:lineRule="exact"/>
        <w:ind w:firstLine="640" w:firstLineChars="200"/>
        <w:outlineLvl w:val="3"/>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sz w:val="32"/>
          <w:szCs w:val="32"/>
        </w:rPr>
        <w:t>回次采取率计算（5分）</w:t>
      </w:r>
    </w:p>
    <w:p>
      <w:pPr>
        <w:adjustRightInd w:val="0"/>
        <w:snapToGrid w:val="0"/>
        <w:spacing w:line="5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回次数据错误或遗漏一处扣0.2分，回次采取率、分层采取率错误一处扣0.2分，不符合规范要求一处扣0.2分。分值扣完为止。</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sz w:val="32"/>
          <w:szCs w:val="32"/>
        </w:rPr>
        <w:t>分层</w:t>
      </w:r>
      <w:r>
        <w:rPr>
          <w:rFonts w:hint="default" w:ascii="Times New Roman" w:hAnsi="Times New Roman" w:eastAsia="仿宋_GB2312" w:cs="Times New Roman"/>
          <w:bCs/>
          <w:sz w:val="32"/>
          <w:szCs w:val="32"/>
        </w:rPr>
        <w:t>（20分）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矿（化）层分层10分，其他岩性分层10分。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矿（化）层按照编录岩（矿）心的实际层数平均分配分值，遗漏错编1层相应减扣平均分值；岩性层也按照编录岩（矿）心的实际层数平均分配分值，遗漏错编1层相应减扣平均分值；分层不合理，每处扣1分；漏编或错编层号，每处扣1分；分层位置超差（大于2cm），每处扣1分；漏编或错编分层性质，每处扣1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分层描述</w:t>
      </w:r>
      <w:r>
        <w:rPr>
          <w:rFonts w:hint="default" w:ascii="Times New Roman" w:hAnsi="Times New Roman" w:eastAsia="仿宋_GB2312" w:cs="Times New Roman"/>
          <w:bCs/>
          <w:sz w:val="32"/>
          <w:szCs w:val="32"/>
        </w:rPr>
        <w:t>（20分）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矿（化）层描述10分。矿石定名不完整或部分不准确，每处扣1分，基本名称错误，每处扣2分。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独立岩性层描述5分。岩石定名不完整或部分不准确，每处扣0.5分，基本岩性名称错误，每处扣1分。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岩性组合层描述5分。岩性组合名称不完整或部分不准确，每处扣0.5分，基本岩性名称错误，每处扣1分。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（4）地质要素数据采集（15分）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5个轴面夹角计，每个测量数据3分。主要矿层边界未测量轴面夹角，每处扣2分；测量数据错误或超差（误差超过3°），每个扣2分。测量位置未标注或标注位置不正确，每处扣0.5分；标志面名称未记录或错误，每处扣1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（5）基本分析样品采样设计（15分）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控制程度8分。矿（化）层遗漏采样设计，每层扣2分；样品不能有效控制矿层（包括顶、底板采样，不连续采样），每处扣1分。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规范程度4分。采样设计不规范（如跨层采样、夹石采样等），每处扣1分；样长不规范，每个扣1分。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分析测试项目3分。分析测试项目错误扣3分，项目不全扣2分。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（6）柱状图制作（15分）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图式7分。漏标或错标取样柱及样品编号、图名、比例尺（数字）、岩层和矿层、断层等，每处扣1分。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柱状图内容7分。漏标或错标分层界线，每处扣1分；未按规定比例尺制图或柱状图比例尺与标注的比例尺不一致，扣2分；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图面结构1分。图面不整洁、不美观、字迹潦草，扣1分。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（7）素描图制作（5分）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地质意义2分。重要地质现象未做素描或绘制的素描图没有实际意义或地质意义不明确，扣2分。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图式、图例2分。漏标或错标图名、比例尺（数字或线段）、岩性花纹、分层界线及接触关系等，每项扣0.5分；漏标或错标图例，每个扣0.5分。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素描图内容和图面结构1分。地质现象反映不客观、不准确，扣0.5分；素描图布局不合理、比例尺不适当、美观性差，扣0.5分。</w:t>
      </w:r>
    </w:p>
    <w:p>
      <w:pPr>
        <w:adjustRightInd w:val="0"/>
        <w:snapToGrid w:val="0"/>
        <w:spacing w:line="540" w:lineRule="exact"/>
        <w:ind w:firstLine="640" w:firstLineChars="200"/>
        <w:outlineLvl w:val="3"/>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（8）岩（矿）心小结（5分）</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内容完备，重点突出，结论明确。</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附表∶</w:t>
      </w:r>
      <w:r>
        <w:rPr>
          <w:rFonts w:hint="default" w:ascii="Times New Roman" w:hAnsi="Times New Roman" w:eastAsia="仿宋_GB2312" w:cs="Times New Roman"/>
          <w:bCs/>
          <w:sz w:val="32"/>
          <w:szCs w:val="32"/>
        </w:rPr>
        <w:t>1.技能操作考核测评项及权重表</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2.岩矿鉴定评分参考表</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3.路线地质调查评分参考表</w:t>
      </w:r>
    </w:p>
    <w:p>
      <w:pPr>
        <w:adjustRightInd w:val="0"/>
        <w:snapToGrid w:val="0"/>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4.岩（矿）心编录评分考核表</w:t>
      </w:r>
    </w:p>
    <w:p>
      <w:pPr>
        <w:spacing w:line="30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spacing w:line="560" w:lineRule="exact"/>
        <w:outlineLvl w:val="0"/>
        <w:rPr>
          <w:rFonts w:hint="default" w:ascii="Times New Roman" w:hAnsi="Times New Roman" w:eastAsia="方正小标宋简体" w:cs="Times New Roman"/>
          <w:sz w:val="36"/>
          <w:szCs w:val="30"/>
        </w:rPr>
      </w:pPr>
      <w:r>
        <w:rPr>
          <w:rFonts w:hint="default" w:ascii="Times New Roman" w:hAnsi="Times New Roman" w:eastAsia="方正小标宋简体" w:cs="Times New Roman"/>
          <w:sz w:val="36"/>
          <w:szCs w:val="30"/>
        </w:rPr>
        <w:t>附</w:t>
      </w:r>
      <w:r>
        <w:rPr>
          <w:rFonts w:hint="default" w:ascii="Times New Roman" w:hAnsi="Times New Roman" w:eastAsia="方正小标宋简体" w:cs="Times New Roman"/>
          <w:sz w:val="36"/>
          <w:szCs w:val="30"/>
        </w:rPr>
        <w:t xml:space="preserve">表1      </w:t>
      </w:r>
    </w:p>
    <w:p>
      <w:pPr>
        <w:spacing w:line="560" w:lineRule="exact"/>
        <w:jc w:val="center"/>
        <w:outlineLvl w:val="0"/>
        <w:rPr>
          <w:rFonts w:hint="default" w:ascii="Times New Roman" w:hAnsi="Times New Roman" w:eastAsia="方正小标宋简体" w:cs="Times New Roman"/>
          <w:sz w:val="36"/>
          <w:szCs w:val="30"/>
        </w:rPr>
      </w:pPr>
    </w:p>
    <w:p>
      <w:pPr>
        <w:spacing w:line="560" w:lineRule="exact"/>
        <w:jc w:val="center"/>
        <w:outlineLvl w:val="0"/>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技能操作考核测评项及权重表</w:t>
      </w:r>
    </w:p>
    <w:p>
      <w:pPr>
        <w:spacing w:line="560" w:lineRule="exact"/>
        <w:jc w:val="center"/>
        <w:outlineLvl w:val="0"/>
        <w:rPr>
          <w:rFonts w:hint="default" w:ascii="Times New Roman" w:hAnsi="Times New Roman" w:eastAsia="方正小标宋简体" w:cs="Times New Roman"/>
          <w:sz w:val="36"/>
        </w:rPr>
      </w:pPr>
    </w:p>
    <w:tbl>
      <w:tblPr>
        <w:tblStyle w:val="30"/>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223"/>
        <w:gridCol w:w="1475"/>
        <w:gridCol w:w="124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shd w:val="clear" w:color="auto" w:fill="auto"/>
            <w:noWrap/>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kern w:val="0"/>
                <w:szCs w:val="21"/>
              </w:rPr>
              <w:t>选手参赛保密编号</w:t>
            </w:r>
          </w:p>
        </w:tc>
        <w:tc>
          <w:tcPr>
            <w:tcW w:w="5545" w:type="dxa"/>
            <w:gridSpan w:val="4"/>
            <w:shd w:val="clear" w:color="auto" w:fill="auto"/>
            <w:noWrap/>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restart"/>
            <w:shd w:val="clear" w:color="auto" w:fill="auto"/>
            <w:noWrap/>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rPr>
              <w:t>测评项</w:t>
            </w:r>
          </w:p>
        </w:tc>
        <w:tc>
          <w:tcPr>
            <w:tcW w:w="0" w:type="auto"/>
            <w:vMerge w:val="restart"/>
            <w:shd w:val="clear" w:color="auto" w:fill="auto"/>
            <w:noWrap/>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rPr>
              <w:t>权重（</w:t>
            </w:r>
            <w:r>
              <w:rPr>
                <w:rFonts w:hint="default" w:ascii="Times New Roman" w:hAnsi="Times New Roman" w:cs="Times New Roman"/>
                <w:i/>
                <w:iCs/>
                <w:kern w:val="0"/>
                <w:szCs w:val="21"/>
              </w:rPr>
              <w:t>P</w:t>
            </w:r>
            <w:r>
              <w:rPr>
                <w:rStyle w:val="110"/>
                <w:rFonts w:hint="default" w:ascii="Times New Roman" w:hAnsi="Times New Roman" w:cs="Times New Roman" w:eastAsiaTheme="minorEastAsia"/>
                <w:i/>
                <w:iCs/>
                <w:color w:val="auto"/>
                <w:sz w:val="21"/>
                <w:szCs w:val="21"/>
              </w:rPr>
              <w:t>j</w:t>
            </w:r>
            <w:r>
              <w:rPr>
                <w:rStyle w:val="111"/>
                <w:rFonts w:hint="default" w:ascii="Times New Roman" w:hAnsi="Times New Roman" w:cs="Times New Roman" w:eastAsiaTheme="minorEastAsia"/>
                <w:color w:val="auto"/>
                <w:sz w:val="21"/>
                <w:szCs w:val="21"/>
              </w:rPr>
              <w:t>）</w:t>
            </w:r>
          </w:p>
        </w:tc>
        <w:tc>
          <w:tcPr>
            <w:tcW w:w="1475" w:type="dxa"/>
            <w:vMerge w:val="restart"/>
            <w:shd w:val="clear" w:color="auto" w:fill="auto"/>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rPr>
              <w:t>测评项得分(</w:t>
            </w:r>
            <w:r>
              <w:rPr>
                <w:rFonts w:hint="default" w:ascii="Times New Roman" w:hAnsi="Times New Roman" w:cs="Times New Roman"/>
                <w:i/>
                <w:iCs/>
                <w:kern w:val="0"/>
                <w:szCs w:val="21"/>
              </w:rPr>
              <w:t>S</w:t>
            </w:r>
            <w:r>
              <w:rPr>
                <w:rFonts w:hint="default" w:ascii="Times New Roman" w:hAnsi="Times New Roman" w:cs="Times New Roman"/>
                <w:i/>
                <w:iCs/>
                <w:kern w:val="0"/>
                <w:szCs w:val="21"/>
                <w:vertAlign w:val="subscript"/>
              </w:rPr>
              <w:t>i</w:t>
            </w:r>
            <w:r>
              <w:rPr>
                <w:rFonts w:hint="default" w:ascii="Times New Roman" w:hAnsi="Times New Roman" w:cs="Times New Roman"/>
                <w:kern w:val="0"/>
                <w:szCs w:val="21"/>
              </w:rPr>
              <w:t>)</w:t>
            </w:r>
          </w:p>
        </w:tc>
        <w:tc>
          <w:tcPr>
            <w:tcW w:w="1240" w:type="dxa"/>
            <w:vMerge w:val="restart"/>
            <w:shd w:val="clear" w:color="auto" w:fill="auto"/>
            <w:vAlign w:val="center"/>
          </w:tcPr>
          <w:p>
            <w:pPr>
              <w:widowControl/>
              <w:jc w:val="center"/>
              <w:textAlignment w:val="center"/>
              <w:rPr>
                <w:rFonts w:hint="default" w:ascii="Times New Roman" w:hAnsi="Times New Roman" w:cs="Times New Roman"/>
                <w:szCs w:val="21"/>
              </w:rPr>
            </w:pPr>
            <w:r>
              <w:rPr>
                <w:rFonts w:hint="default" w:ascii="Times New Roman" w:hAnsi="Times New Roman" w:cs="Times New Roman"/>
                <w:kern w:val="0"/>
                <w:szCs w:val="21"/>
              </w:rPr>
              <w:t>测评项</w:t>
            </w:r>
            <w:r>
              <w:rPr>
                <w:rFonts w:hint="default" w:ascii="Times New Roman" w:hAnsi="Times New Roman" w:cs="Times New Roman"/>
                <w:kern w:val="0"/>
                <w:szCs w:val="21"/>
              </w:rPr>
              <w:br w:type="textWrapping"/>
            </w:r>
            <w:r>
              <w:rPr>
                <w:rFonts w:hint="default" w:ascii="Times New Roman" w:hAnsi="Times New Roman" w:cs="Times New Roman"/>
                <w:kern w:val="0"/>
                <w:szCs w:val="21"/>
              </w:rPr>
              <w:t>加权得分(</w:t>
            </w:r>
            <w:r>
              <w:rPr>
                <w:rFonts w:hint="default" w:ascii="Times New Roman" w:hAnsi="Times New Roman" w:cs="Times New Roman"/>
                <w:i/>
                <w:iCs/>
                <w:kern w:val="0"/>
                <w:szCs w:val="21"/>
              </w:rPr>
              <w:t>S</w:t>
            </w:r>
            <w:r>
              <w:rPr>
                <w:rStyle w:val="110"/>
                <w:rFonts w:hint="default" w:ascii="Times New Roman" w:hAnsi="Times New Roman" w:cs="Times New Roman" w:eastAsiaTheme="minorEastAsia"/>
                <w:i/>
                <w:iCs/>
                <w:color w:val="auto"/>
                <w:sz w:val="21"/>
                <w:szCs w:val="21"/>
              </w:rPr>
              <w:t>j</w:t>
            </w:r>
            <w:r>
              <w:rPr>
                <w:rStyle w:val="111"/>
                <w:rFonts w:hint="default" w:ascii="Times New Roman" w:hAnsi="Times New Roman" w:cs="Times New Roman" w:eastAsiaTheme="minorEastAsia"/>
                <w:color w:val="auto"/>
                <w:sz w:val="21"/>
                <w:szCs w:val="21"/>
              </w:rPr>
              <w:t>)</w:t>
            </w:r>
          </w:p>
        </w:tc>
        <w:tc>
          <w:tcPr>
            <w:tcW w:w="1610" w:type="dxa"/>
            <w:vMerge w:val="restart"/>
            <w:shd w:val="clear" w:color="auto" w:fill="auto"/>
            <w:vAlign w:val="center"/>
          </w:tcPr>
          <w:p>
            <w:pPr>
              <w:widowControl/>
              <w:jc w:val="center"/>
              <w:textAlignment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技能操作考核得分（</w:t>
            </w:r>
            <w:r>
              <w:rPr>
                <w:rFonts w:hint="default" w:ascii="Times New Roman" w:hAnsi="Times New Roman" w:eastAsia="黑体" w:cs="Times New Roman"/>
                <w:i/>
                <w:iCs/>
                <w:kern w:val="0"/>
                <w:szCs w:val="21"/>
              </w:rPr>
              <w:t>S</w:t>
            </w:r>
            <w:r>
              <w:rPr>
                <w:rFonts w:hint="default" w:ascii="Times New Roman" w:hAnsi="Times New Roman" w:eastAsia="黑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0" w:type="auto"/>
            <w:vMerge w:val="continue"/>
            <w:shd w:val="clear" w:color="auto" w:fill="auto"/>
            <w:noWrap/>
            <w:vAlign w:val="center"/>
          </w:tcPr>
          <w:p>
            <w:pPr>
              <w:jc w:val="center"/>
              <w:rPr>
                <w:rFonts w:hint="default" w:ascii="Times New Roman" w:hAnsi="Times New Roman" w:cs="Times New Roman"/>
                <w:szCs w:val="21"/>
              </w:rPr>
            </w:pPr>
          </w:p>
        </w:tc>
        <w:tc>
          <w:tcPr>
            <w:tcW w:w="0" w:type="auto"/>
            <w:vMerge w:val="continue"/>
            <w:shd w:val="clear" w:color="auto" w:fill="auto"/>
            <w:noWrap/>
            <w:vAlign w:val="center"/>
          </w:tcPr>
          <w:p>
            <w:pPr>
              <w:jc w:val="center"/>
              <w:rPr>
                <w:rFonts w:hint="default" w:ascii="Times New Roman" w:hAnsi="Times New Roman" w:cs="Times New Roman"/>
                <w:szCs w:val="21"/>
              </w:rPr>
            </w:pPr>
          </w:p>
        </w:tc>
        <w:tc>
          <w:tcPr>
            <w:tcW w:w="1475" w:type="dxa"/>
            <w:vMerge w:val="continue"/>
            <w:shd w:val="clear" w:color="auto" w:fill="auto"/>
            <w:vAlign w:val="center"/>
          </w:tcPr>
          <w:p>
            <w:pPr>
              <w:jc w:val="center"/>
              <w:rPr>
                <w:rFonts w:hint="default" w:ascii="Times New Roman" w:hAnsi="Times New Roman" w:cs="Times New Roman"/>
                <w:szCs w:val="21"/>
              </w:rPr>
            </w:pPr>
          </w:p>
        </w:tc>
        <w:tc>
          <w:tcPr>
            <w:tcW w:w="1240" w:type="dxa"/>
            <w:vMerge w:val="continue"/>
            <w:shd w:val="clear" w:color="auto" w:fill="auto"/>
            <w:vAlign w:val="center"/>
          </w:tcPr>
          <w:p>
            <w:pPr>
              <w:jc w:val="center"/>
              <w:rPr>
                <w:rFonts w:hint="default" w:ascii="Times New Roman" w:hAnsi="Times New Roman" w:cs="Times New Roman"/>
                <w:szCs w:val="21"/>
              </w:rPr>
            </w:pPr>
          </w:p>
        </w:tc>
        <w:tc>
          <w:tcPr>
            <w:tcW w:w="1610" w:type="dxa"/>
            <w:vMerge w:val="continue"/>
            <w:shd w:val="clear" w:color="auto" w:fill="auto"/>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0" w:type="auto"/>
            <w:shd w:val="clear" w:color="auto" w:fill="auto"/>
            <w:noWrap/>
            <w:vAlign w:val="center"/>
          </w:tcPr>
          <w:p>
            <w:pPr>
              <w:widowControl/>
              <w:spacing w:line="360" w:lineRule="auto"/>
              <w:jc w:val="left"/>
              <w:textAlignment w:val="center"/>
              <w:rPr>
                <w:rFonts w:hint="default" w:ascii="Times New Roman" w:hAnsi="Times New Roman" w:cs="Times New Roman"/>
                <w:szCs w:val="21"/>
              </w:rPr>
            </w:pPr>
            <w:r>
              <w:rPr>
                <w:rFonts w:hint="default" w:ascii="Times New Roman" w:hAnsi="Times New Roman" w:cs="Times New Roman"/>
                <w:kern w:val="0"/>
                <w:szCs w:val="21"/>
              </w:rPr>
              <w:t>岩矿鉴定（</w:t>
            </w:r>
            <w:r>
              <w:rPr>
                <w:rFonts w:hint="default" w:ascii="Times New Roman" w:hAnsi="Times New Roman" w:cs="Times New Roman"/>
                <w:i/>
                <w:iCs/>
                <w:kern w:val="0"/>
                <w:szCs w:val="21"/>
              </w:rPr>
              <w:t>S</w:t>
            </w:r>
            <w:r>
              <w:rPr>
                <w:rFonts w:hint="default" w:ascii="Times New Roman" w:hAnsi="Times New Roman" w:cs="Times New Roman"/>
                <w:kern w:val="0"/>
                <w:szCs w:val="21"/>
                <w:vertAlign w:val="subscript"/>
              </w:rPr>
              <w:t>1</w:t>
            </w:r>
            <w:r>
              <w:rPr>
                <w:rFonts w:hint="default" w:ascii="Times New Roman" w:hAnsi="Times New Roman" w:cs="Times New Roman"/>
                <w:kern w:val="0"/>
                <w:szCs w:val="21"/>
              </w:rPr>
              <w:t>）</w:t>
            </w:r>
          </w:p>
        </w:tc>
        <w:tc>
          <w:tcPr>
            <w:tcW w:w="0" w:type="auto"/>
            <w:shd w:val="clear" w:color="auto" w:fill="auto"/>
            <w:noWrap/>
            <w:vAlign w:val="center"/>
          </w:tcPr>
          <w:p>
            <w:pPr>
              <w:widowControl/>
              <w:spacing w:line="36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rPr>
              <w:t>0.</w:t>
            </w:r>
            <w:r>
              <w:rPr>
                <w:rFonts w:hint="default" w:ascii="Times New Roman" w:hAnsi="Times New Roman" w:cs="Times New Roman"/>
                <w:kern w:val="0"/>
                <w:szCs w:val="21"/>
              </w:rPr>
              <w:t>2</w:t>
            </w: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1610" w:type="dxa"/>
            <w:vMerge w:val="restart"/>
            <w:shd w:val="clear" w:color="auto" w:fill="auto"/>
            <w:noWrap/>
            <w:vAlign w:val="center"/>
          </w:tcPr>
          <w:p>
            <w:pPr>
              <w:spacing w:line="360" w:lineRule="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noWrap/>
            <w:vAlign w:val="center"/>
          </w:tcPr>
          <w:p>
            <w:pPr>
              <w:widowControl/>
              <w:spacing w:line="360" w:lineRule="auto"/>
              <w:jc w:val="left"/>
              <w:textAlignment w:val="center"/>
              <w:rPr>
                <w:rFonts w:hint="default" w:ascii="Times New Roman" w:hAnsi="Times New Roman" w:cs="Times New Roman"/>
                <w:kern w:val="0"/>
                <w:szCs w:val="21"/>
              </w:rPr>
            </w:pPr>
            <w:r>
              <w:rPr>
                <w:rFonts w:hint="default" w:ascii="Times New Roman" w:hAnsi="Times New Roman" w:cs="Times New Roman"/>
                <w:kern w:val="0"/>
                <w:szCs w:val="21"/>
              </w:rPr>
              <w:t>岩（矿）心编录</w:t>
            </w:r>
            <w:bookmarkStart w:id="4" w:name="OLE_LINK18"/>
            <w:r>
              <w:rPr>
                <w:rFonts w:hint="default" w:ascii="Times New Roman" w:hAnsi="Times New Roman" w:cs="Times New Roman"/>
                <w:kern w:val="0"/>
                <w:szCs w:val="21"/>
              </w:rPr>
              <w:t>（</w:t>
            </w:r>
            <w:r>
              <w:rPr>
                <w:rFonts w:hint="default" w:ascii="Times New Roman" w:hAnsi="Times New Roman" w:cs="Times New Roman"/>
                <w:i/>
                <w:iCs/>
                <w:kern w:val="0"/>
                <w:szCs w:val="21"/>
              </w:rPr>
              <w:t>S</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w:t>
            </w:r>
            <w:bookmarkEnd w:id="4"/>
          </w:p>
        </w:tc>
        <w:tc>
          <w:tcPr>
            <w:tcW w:w="0" w:type="auto"/>
            <w:shd w:val="clear" w:color="auto" w:fill="auto"/>
            <w:noWrap/>
            <w:vAlign w:val="center"/>
          </w:tcPr>
          <w:p>
            <w:pPr>
              <w:widowControl/>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0.3</w:t>
            </w: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1610" w:type="dxa"/>
            <w:vMerge w:val="continue"/>
            <w:shd w:val="clear" w:color="auto" w:fill="auto"/>
            <w:noWrap/>
            <w:vAlign w:val="center"/>
          </w:tcPr>
          <w:p>
            <w:pPr>
              <w:spacing w:line="360" w:lineRule="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noWrap/>
            <w:vAlign w:val="center"/>
          </w:tcPr>
          <w:p>
            <w:pPr>
              <w:widowControl/>
              <w:spacing w:line="360" w:lineRule="auto"/>
              <w:jc w:val="left"/>
              <w:textAlignment w:val="center"/>
              <w:rPr>
                <w:rFonts w:hint="default" w:ascii="Times New Roman" w:hAnsi="Times New Roman" w:cs="Times New Roman"/>
                <w:szCs w:val="21"/>
              </w:rPr>
            </w:pPr>
            <w:r>
              <w:rPr>
                <w:rFonts w:hint="default" w:ascii="Times New Roman" w:hAnsi="Times New Roman" w:cs="Times New Roman"/>
                <w:szCs w:val="21"/>
              </w:rPr>
              <w:t>数字填图与</w:t>
            </w:r>
            <w:r>
              <w:rPr>
                <w:rFonts w:hint="default" w:ascii="Times New Roman" w:hAnsi="Times New Roman" w:cs="Times New Roman"/>
                <w:kern w:val="0"/>
                <w:szCs w:val="21"/>
              </w:rPr>
              <w:t>路线地质调查（</w:t>
            </w:r>
            <w:r>
              <w:rPr>
                <w:rFonts w:hint="default" w:ascii="Times New Roman" w:hAnsi="Times New Roman" w:cs="Times New Roman"/>
                <w:i/>
                <w:iCs/>
                <w:kern w:val="0"/>
                <w:szCs w:val="21"/>
              </w:rPr>
              <w:t>S</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w:t>
            </w:r>
          </w:p>
        </w:tc>
        <w:tc>
          <w:tcPr>
            <w:tcW w:w="0" w:type="auto"/>
            <w:shd w:val="clear" w:color="auto" w:fill="auto"/>
            <w:noWrap/>
            <w:vAlign w:val="center"/>
          </w:tcPr>
          <w:p>
            <w:pPr>
              <w:widowControl/>
              <w:spacing w:line="360" w:lineRule="auto"/>
              <w:jc w:val="center"/>
              <w:textAlignment w:val="center"/>
              <w:rPr>
                <w:rFonts w:hint="default" w:ascii="Times New Roman" w:hAnsi="Times New Roman" w:cs="Times New Roman"/>
                <w:szCs w:val="21"/>
              </w:rPr>
            </w:pPr>
            <w:r>
              <w:rPr>
                <w:rFonts w:hint="default" w:ascii="Times New Roman" w:hAnsi="Times New Roman" w:cs="Times New Roman"/>
                <w:kern w:val="0"/>
                <w:szCs w:val="21"/>
              </w:rPr>
              <w:t>0.</w:t>
            </w:r>
            <w:r>
              <w:rPr>
                <w:rFonts w:hint="default" w:ascii="Times New Roman" w:hAnsi="Times New Roman" w:cs="Times New Roman"/>
                <w:kern w:val="0"/>
                <w:szCs w:val="21"/>
              </w:rPr>
              <w:t>5</w:t>
            </w: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0" w:type="auto"/>
            <w:shd w:val="clear" w:color="auto" w:fill="auto"/>
            <w:noWrap/>
            <w:vAlign w:val="center"/>
          </w:tcPr>
          <w:p>
            <w:pPr>
              <w:spacing w:line="360" w:lineRule="auto"/>
              <w:rPr>
                <w:rFonts w:hint="default" w:ascii="Times New Roman" w:hAnsi="Times New Roman" w:cs="Times New Roman"/>
                <w:szCs w:val="21"/>
              </w:rPr>
            </w:pPr>
          </w:p>
        </w:tc>
        <w:tc>
          <w:tcPr>
            <w:tcW w:w="1610" w:type="dxa"/>
            <w:vMerge w:val="continue"/>
            <w:shd w:val="clear" w:color="auto" w:fill="auto"/>
            <w:noWrap/>
            <w:vAlign w:val="center"/>
          </w:tcPr>
          <w:p>
            <w:pPr>
              <w:spacing w:line="360" w:lineRule="auto"/>
              <w:rPr>
                <w:rFonts w:hint="default" w:ascii="Times New Roman" w:hAnsi="Times New Roman" w:eastAsia="仿宋_GB2312" w:cs="Times New Roman"/>
                <w:szCs w:val="21"/>
              </w:rPr>
            </w:pPr>
          </w:p>
        </w:tc>
      </w:tr>
    </w:tbl>
    <w:p>
      <w:pPr>
        <w:spacing w:line="560" w:lineRule="exact"/>
        <w:outlineLvl w:val="0"/>
        <w:rPr>
          <w:rFonts w:hint="default" w:ascii="Times New Roman" w:hAnsi="Times New Roman" w:eastAsia="方正小标宋简体" w:cs="Times New Roman"/>
          <w:sz w:val="36"/>
          <w:szCs w:val="30"/>
        </w:rPr>
      </w:pPr>
      <w:r>
        <w:rPr>
          <w:rFonts w:hint="default" w:ascii="Times New Roman" w:hAnsi="Times New Roman" w:eastAsia="方正小标宋简体" w:cs="Times New Roman"/>
          <w:sz w:val="36"/>
          <w:szCs w:val="30"/>
        </w:rPr>
        <w:br w:type="page"/>
      </w:r>
      <w:bookmarkStart w:id="5" w:name="OLE_LINK21"/>
      <w:r>
        <w:rPr>
          <w:rFonts w:hint="default" w:ascii="Times New Roman" w:hAnsi="Times New Roman" w:eastAsia="方正小标宋简体" w:cs="Times New Roman"/>
          <w:sz w:val="36"/>
          <w:szCs w:val="30"/>
        </w:rPr>
        <w:t>附</w:t>
      </w:r>
      <w:r>
        <w:rPr>
          <w:rFonts w:hint="default" w:ascii="Times New Roman" w:hAnsi="Times New Roman" w:eastAsia="方正小标宋简体" w:cs="Times New Roman"/>
          <w:sz w:val="36"/>
          <w:szCs w:val="30"/>
        </w:rPr>
        <w:t xml:space="preserve">表2      </w:t>
      </w:r>
    </w:p>
    <w:p>
      <w:pPr>
        <w:snapToGrid w:val="0"/>
        <w:outlineLvl w:val="0"/>
        <w:rPr>
          <w:rFonts w:hint="default" w:ascii="Times New Roman" w:hAnsi="Times New Roman" w:eastAsia="方正小标宋简体" w:cs="Times New Roman"/>
          <w:szCs w:val="21"/>
        </w:rPr>
      </w:pPr>
    </w:p>
    <w:p>
      <w:pPr>
        <w:snapToGrid w:val="0"/>
        <w:jc w:val="center"/>
        <w:outlineLvl w:val="0"/>
        <w:rPr>
          <w:rFonts w:hint="default" w:ascii="Times New Roman" w:hAnsi="Times New Roman" w:eastAsia="方正小标宋简体" w:cs="Times New Roman"/>
          <w:sz w:val="36"/>
        </w:rPr>
      </w:pPr>
      <w:r>
        <w:rPr>
          <w:rFonts w:hint="default" w:ascii="Times New Roman" w:hAnsi="Times New Roman" w:eastAsia="方正小标宋简体" w:cs="Times New Roman"/>
          <w:sz w:val="36"/>
          <w:szCs w:val="30"/>
        </w:rPr>
        <w:t>数字填图与</w:t>
      </w:r>
      <w:r>
        <w:rPr>
          <w:rFonts w:hint="default" w:ascii="Times New Roman" w:hAnsi="Times New Roman" w:eastAsia="方正小标宋简体" w:cs="Times New Roman"/>
          <w:sz w:val="36"/>
        </w:rPr>
        <w:fldChar w:fldCharType="begin"/>
      </w:r>
      <w:r>
        <w:rPr>
          <w:rFonts w:hint="default" w:ascii="Times New Roman" w:hAnsi="Times New Roman" w:eastAsia="方正小标宋简体" w:cs="Times New Roman"/>
          <w:sz w:val="36"/>
        </w:rPr>
        <w:instrText xml:space="preserve">ADDIN CNKISM.UserStyle</w:instrText>
      </w:r>
      <w:r>
        <w:rPr>
          <w:rFonts w:hint="default" w:ascii="Times New Roman" w:hAnsi="Times New Roman" w:eastAsia="方正小标宋简体" w:cs="Times New Roman"/>
          <w:sz w:val="36"/>
        </w:rPr>
        <w:fldChar w:fldCharType="end"/>
      </w:r>
      <w:r>
        <w:rPr>
          <w:rFonts w:hint="default" w:ascii="Times New Roman" w:hAnsi="Times New Roman" w:eastAsia="方正小标宋简体" w:cs="Times New Roman"/>
          <w:sz w:val="36"/>
        </w:rPr>
        <w:t>路线地质调查评分参考表</w:t>
      </w:r>
    </w:p>
    <w:p>
      <w:pPr>
        <w:snapToGrid w:val="0"/>
        <w:jc w:val="center"/>
        <w:outlineLvl w:val="0"/>
        <w:rPr>
          <w:rFonts w:hint="default" w:ascii="Times New Roman" w:hAnsi="Times New Roman" w:eastAsia="方正小标宋简体" w:cs="Times New Roman"/>
          <w:sz w:val="24"/>
          <w:szCs w:val="24"/>
        </w:rPr>
      </w:pPr>
    </w:p>
    <w:tbl>
      <w:tblPr>
        <w:tblStyle w:val="30"/>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82"/>
        <w:gridCol w:w="1843"/>
        <w:gridCol w:w="709"/>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blHeader/>
          <w:jc w:val="center"/>
        </w:trPr>
        <w:tc>
          <w:tcPr>
            <w:tcW w:w="882" w:type="dxa"/>
            <w:vAlign w:val="center"/>
          </w:tcPr>
          <w:p>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评分项</w:t>
            </w:r>
          </w:p>
        </w:tc>
        <w:tc>
          <w:tcPr>
            <w:tcW w:w="3734" w:type="dxa"/>
            <w:gridSpan w:val="3"/>
            <w:vAlign w:val="center"/>
          </w:tcPr>
          <w:p>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评分要点</w:t>
            </w:r>
            <w:r>
              <w:rPr>
                <w:rFonts w:hint="default" w:ascii="Times New Roman" w:hAnsi="Times New Roman" w:cs="Times New Roman"/>
                <w:b/>
                <w:sz w:val="18"/>
                <w:szCs w:val="18"/>
              </w:rPr>
              <w:t>及分值</w:t>
            </w:r>
          </w:p>
        </w:tc>
        <w:tc>
          <w:tcPr>
            <w:tcW w:w="4705" w:type="dxa"/>
            <w:vAlign w:val="center"/>
          </w:tcPr>
          <w:p>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882" w:type="dxa"/>
            <w:vMerge w:val="restart"/>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1.野外地质路线调查数据采集</w:t>
            </w:r>
            <w:r>
              <w:rPr>
                <w:rFonts w:hint="default" w:ascii="Times New Roman" w:hAnsi="Times New Roman" w:cs="Times New Roman"/>
                <w:sz w:val="18"/>
                <w:szCs w:val="18"/>
              </w:rPr>
              <w:t>（</w:t>
            </w:r>
            <w:r>
              <w:rPr>
                <w:rFonts w:hint="default" w:ascii="Times New Roman" w:hAnsi="Times New Roman" w:cs="Times New Roman"/>
                <w:sz w:val="18"/>
                <w:szCs w:val="18"/>
              </w:rPr>
              <w:t>40</w:t>
            </w:r>
            <w:r>
              <w:rPr>
                <w:rFonts w:hint="default" w:ascii="Times New Roman" w:hAnsi="Times New Roman" w:cs="Times New Roman"/>
                <w:sz w:val="18"/>
                <w:szCs w:val="18"/>
              </w:rPr>
              <w:t>分）</w:t>
            </w:r>
          </w:p>
        </w:tc>
        <w:tc>
          <w:tcPr>
            <w:tcW w:w="1182" w:type="dxa"/>
            <w:vMerge w:val="restart"/>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野外手图库</w:t>
            </w: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地质点</w:t>
            </w:r>
            <w:r>
              <w:rPr>
                <w:rFonts w:hint="default" w:ascii="Times New Roman" w:hAnsi="Times New Roman" w:cs="Times New Roman"/>
                <w:sz w:val="18"/>
                <w:szCs w:val="18"/>
              </w:rPr>
              <w:t>观察数据（P过程）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每个</w:t>
            </w:r>
            <w:r>
              <w:rPr>
                <w:rFonts w:hint="default" w:ascii="Times New Roman" w:hAnsi="Times New Roman" w:cs="Times New Roman"/>
                <w:sz w:val="18"/>
                <w:szCs w:val="18"/>
              </w:rPr>
              <w:t>地质点</w:t>
            </w:r>
            <w:r>
              <w:rPr>
                <w:rFonts w:hint="default" w:ascii="Times New Roman" w:hAnsi="Times New Roman" w:cs="Times New Roman"/>
                <w:sz w:val="18"/>
                <w:szCs w:val="18"/>
              </w:rPr>
              <w:t>定位误差小于10米，得0.25分</w:t>
            </w:r>
            <w:r>
              <w:rPr>
                <w:rFonts w:hint="default" w:ascii="Times New Roman" w:hAnsi="Times New Roman" w:cs="Times New Roman"/>
                <w:sz w:val="18"/>
                <w:szCs w:val="18"/>
              </w:rPr>
              <w:t>；</w:t>
            </w:r>
            <w:r>
              <w:rPr>
                <w:rFonts w:hint="default" w:ascii="Times New Roman" w:hAnsi="Times New Roman" w:cs="Times New Roman"/>
                <w:sz w:val="18"/>
                <w:szCs w:val="18"/>
              </w:rPr>
              <w:t>点性错误扣0.25分；填图单元划分错误扣0.25分；岩性及组合特征描述不全或错误扣0.5分；界线点、断层点、接触关系、矿化蚀变未描述或错误扣0.25分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点间路线观察数据（R过程）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遗漏一个点间记录扣0.25分；每个点间记录不连续、内容不齐全扣0.25分；每个点间记录内容（如岩性或岩性组合等）错误扣0.25分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点和点间地质界线观察数据（B过程）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地质界线内容填写完整，准确，缺项或错项1项扣0.5分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产状</w:t>
            </w:r>
            <w:r>
              <w:rPr>
                <w:rFonts w:hint="default" w:ascii="Times New Roman" w:hAnsi="Times New Roman" w:cs="Times New Roman"/>
                <w:sz w:val="18"/>
                <w:szCs w:val="18"/>
              </w:rPr>
              <w:t>测量</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记录的产状数据倾向误差大于3°或倾角误差大于2°，每个扣0.</w:t>
            </w:r>
            <w:r>
              <w:rPr>
                <w:rFonts w:hint="default" w:ascii="Times New Roman" w:hAnsi="Times New Roman" w:cs="Times New Roman"/>
                <w:sz w:val="18"/>
                <w:szCs w:val="18"/>
              </w:rPr>
              <w:t>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照片</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照片</w:t>
            </w:r>
            <w:r>
              <w:rPr>
                <w:rFonts w:hint="default" w:ascii="Times New Roman" w:hAnsi="Times New Roman" w:cs="Times New Roman"/>
                <w:sz w:val="18"/>
                <w:szCs w:val="18"/>
              </w:rPr>
              <w:t>没有实际意义或地质意义不明确，扣</w:t>
            </w:r>
            <w:r>
              <w:rPr>
                <w:rFonts w:hint="default" w:ascii="Times New Roman" w:hAnsi="Times New Roman" w:cs="Times New Roman"/>
                <w:sz w:val="18"/>
                <w:szCs w:val="18"/>
              </w:rPr>
              <w:t>0.5</w:t>
            </w:r>
            <w:r>
              <w:rPr>
                <w:rFonts w:hint="default" w:ascii="Times New Roman" w:hAnsi="Times New Roman" w:cs="Times New Roman"/>
                <w:sz w:val="18"/>
                <w:szCs w:val="18"/>
              </w:rPr>
              <w:t>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样品</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样品</w:t>
            </w:r>
            <w:r>
              <w:rPr>
                <w:rFonts w:hint="default" w:ascii="Times New Roman" w:hAnsi="Times New Roman" w:cs="Times New Roman"/>
                <w:sz w:val="18"/>
                <w:szCs w:val="18"/>
              </w:rPr>
              <w:t>没有实际意义或</w:t>
            </w:r>
            <w:r>
              <w:rPr>
                <w:rFonts w:hint="default" w:ascii="Times New Roman" w:hAnsi="Times New Roman" w:cs="Times New Roman"/>
                <w:sz w:val="18"/>
                <w:szCs w:val="18"/>
              </w:rPr>
              <w:t>目的性不明确每件扣1分；内容填写完整，准确，缺项或错项1项扣0.1分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jc w:val="center"/>
              <w:rPr>
                <w:rFonts w:hint="default" w:ascii="Times New Roman" w:hAnsi="Times New Roman" w:cs="Times New Roman"/>
                <w:sz w:val="18"/>
                <w:szCs w:val="18"/>
              </w:rPr>
            </w:pPr>
          </w:p>
        </w:tc>
        <w:tc>
          <w:tcPr>
            <w:tcW w:w="1843"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素描、信手剖面照片</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内容填写完整、准确，空项或缺项扣0.1分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restart"/>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2.野外手图（</w:t>
            </w:r>
            <w:r>
              <w:rPr>
                <w:rFonts w:hint="default" w:ascii="Times New Roman" w:hAnsi="Times New Roman" w:cs="Times New Roman"/>
                <w:sz w:val="18"/>
                <w:szCs w:val="18"/>
              </w:rPr>
              <w:t>10</w:t>
            </w:r>
            <w:r>
              <w:rPr>
                <w:rFonts w:hint="default" w:ascii="Times New Roman" w:hAnsi="Times New Roman" w:cs="Times New Roman"/>
                <w:sz w:val="18"/>
                <w:szCs w:val="18"/>
              </w:rPr>
              <w:t>分）</w:t>
            </w: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（1）地质点、产状标注</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漏标或错标地质点、产状要素，每项扣0.</w:t>
            </w:r>
            <w:r>
              <w:rPr>
                <w:rFonts w:hint="default" w:ascii="Times New Roman" w:hAnsi="Times New Roman" w:cs="Times New Roman"/>
                <w:sz w:val="18"/>
                <w:szCs w:val="18"/>
              </w:rPr>
              <w:t>10</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（2）地质路线标注</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漏标或错标地质路线扣</w:t>
            </w:r>
            <w:r>
              <w:rPr>
                <w:rFonts w:hint="default" w:ascii="Times New Roman" w:hAnsi="Times New Roman" w:cs="Times New Roman"/>
                <w:sz w:val="18"/>
                <w:szCs w:val="18"/>
              </w:rPr>
              <w:t>1</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（3）分层标注</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漏标或错标分层界线及接触关系、断层，或宽度大于30m的独立岩性或岩性组合、破碎带宽度大于1m的断层未分层标注，或标注的分层位置误差大于实际距离50m（图面距离5mm），每处扣</w:t>
            </w:r>
            <w:r>
              <w:rPr>
                <w:rFonts w:hint="default" w:ascii="Times New Roman" w:hAnsi="Times New Roman" w:cs="Times New Roman"/>
                <w:sz w:val="18"/>
                <w:szCs w:val="18"/>
              </w:rPr>
              <w:t>0.5</w:t>
            </w:r>
            <w:r>
              <w:rPr>
                <w:rFonts w:hint="default" w:ascii="Times New Roman" w:hAnsi="Times New Roman" w:cs="Times New Roman"/>
                <w:sz w:val="18"/>
                <w:szCs w:val="18"/>
              </w:rPr>
              <w:t>分（其中，重要分层界线和断层未分层标注，每处扣</w:t>
            </w:r>
            <w:r>
              <w:rPr>
                <w:rFonts w:hint="default" w:ascii="Times New Roman" w:hAnsi="Times New Roman" w:cs="Times New Roman"/>
                <w:sz w:val="18"/>
                <w:szCs w:val="18"/>
              </w:rPr>
              <w:t>1</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（4）岩性或岩性组合标注</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漏标或错标岩性或岩性组合代号，每处扣</w:t>
            </w:r>
            <w:r>
              <w:rPr>
                <w:rFonts w:hint="default" w:ascii="Times New Roman" w:hAnsi="Times New Roman" w:cs="Times New Roman"/>
                <w:sz w:val="18"/>
                <w:szCs w:val="18"/>
              </w:rPr>
              <w:t>0.25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rPr>
              <w:t>图示、</w:t>
            </w:r>
            <w:r>
              <w:rPr>
                <w:rFonts w:hint="default" w:ascii="Times New Roman" w:hAnsi="Times New Roman" w:cs="Times New Roman"/>
                <w:sz w:val="18"/>
                <w:szCs w:val="18"/>
              </w:rPr>
              <w:t>图例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w:t>
            </w:r>
            <w:r>
              <w:rPr>
                <w:rFonts w:hint="default" w:ascii="Times New Roman" w:hAnsi="Times New Roman" w:cs="Times New Roman"/>
                <w:sz w:val="18"/>
                <w:szCs w:val="18"/>
              </w:rPr>
              <w:t>图示、</w:t>
            </w:r>
            <w:r>
              <w:rPr>
                <w:rFonts w:hint="default" w:ascii="Times New Roman" w:hAnsi="Times New Roman" w:cs="Times New Roman"/>
                <w:sz w:val="18"/>
                <w:szCs w:val="18"/>
              </w:rPr>
              <w:t>图例，每个扣0.</w:t>
            </w:r>
            <w:r>
              <w:rPr>
                <w:rFonts w:hint="default" w:ascii="Times New Roman" w:hAnsi="Times New Roman" w:cs="Times New Roman"/>
                <w:sz w:val="18"/>
                <w:szCs w:val="18"/>
              </w:rPr>
              <w:t>1</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restart"/>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3.信手剖面图（</w:t>
            </w:r>
            <w:r>
              <w:rPr>
                <w:rFonts w:hint="default" w:ascii="Times New Roman" w:hAnsi="Times New Roman" w:cs="Times New Roman"/>
                <w:sz w:val="18"/>
                <w:szCs w:val="18"/>
              </w:rPr>
              <w:t>15</w:t>
            </w:r>
            <w:r>
              <w:rPr>
                <w:rFonts w:hint="default" w:ascii="Times New Roman" w:hAnsi="Times New Roman" w:cs="Times New Roman"/>
                <w:sz w:val="18"/>
                <w:szCs w:val="18"/>
              </w:rPr>
              <w:t>分）</w:t>
            </w: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（1）图式、图例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漏标或错标图名、比例尺（数字及线段）、方位、剖面起止点高程，每项扣</w:t>
            </w:r>
            <w:r>
              <w:rPr>
                <w:rFonts w:hint="default" w:ascii="Times New Roman" w:hAnsi="Times New Roman" w:cs="Times New Roman"/>
                <w:sz w:val="18"/>
                <w:szCs w:val="18"/>
              </w:rPr>
              <w:t>0.25</w:t>
            </w:r>
            <w:r>
              <w:rPr>
                <w:rFonts w:hint="default" w:ascii="Times New Roman" w:hAnsi="Times New Roman" w:cs="Times New Roman"/>
                <w:sz w:val="18"/>
                <w:szCs w:val="18"/>
              </w:rPr>
              <w:t>分；漏标或错标图例，每个扣0.</w:t>
            </w:r>
            <w:r>
              <w:rPr>
                <w:rFonts w:hint="default" w:ascii="Times New Roman" w:hAnsi="Times New Roman" w:cs="Times New Roman"/>
                <w:sz w:val="18"/>
                <w:szCs w:val="18"/>
              </w:rPr>
              <w:t>2</w:t>
            </w:r>
            <w:r>
              <w:rPr>
                <w:rFonts w:hint="default" w:ascii="Times New Roman" w:hAnsi="Times New Roman" w:cs="Times New Roman"/>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（2）地形线</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地形起伏随意性大或严重不符合实际情况，扣</w:t>
            </w:r>
            <w:r>
              <w:rPr>
                <w:rFonts w:hint="default" w:ascii="Times New Roman" w:hAnsi="Times New Roman" w:cs="Times New Roman"/>
                <w:sz w:val="18"/>
                <w:szCs w:val="18"/>
              </w:rPr>
              <w:t>1</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（3）地质点、产状</w:t>
            </w:r>
            <w:r>
              <w:rPr>
                <w:rFonts w:hint="default" w:ascii="Times New Roman" w:hAnsi="Times New Roman" w:cs="Times New Roman"/>
                <w:sz w:val="18"/>
                <w:szCs w:val="18"/>
              </w:rPr>
              <w:t>、样品</w:t>
            </w:r>
            <w:r>
              <w:rPr>
                <w:rFonts w:hint="default" w:ascii="Times New Roman" w:hAnsi="Times New Roman" w:cs="Times New Roman"/>
                <w:sz w:val="18"/>
                <w:szCs w:val="18"/>
              </w:rPr>
              <w:t>标注</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漏标或错标地质点、产状</w:t>
            </w:r>
            <w:r>
              <w:rPr>
                <w:rFonts w:hint="default" w:ascii="Times New Roman" w:hAnsi="Times New Roman" w:cs="Times New Roman"/>
                <w:sz w:val="18"/>
                <w:szCs w:val="18"/>
              </w:rPr>
              <w:t>、样品</w:t>
            </w:r>
            <w:r>
              <w:rPr>
                <w:rFonts w:hint="default" w:ascii="Times New Roman" w:hAnsi="Times New Roman" w:cs="Times New Roman"/>
                <w:sz w:val="18"/>
                <w:szCs w:val="18"/>
              </w:rPr>
              <w:t>要素，每项扣0.</w:t>
            </w:r>
            <w:r>
              <w:rPr>
                <w:rFonts w:hint="default" w:ascii="Times New Roman" w:hAnsi="Times New Roman" w:cs="Times New Roman"/>
                <w:sz w:val="18"/>
                <w:szCs w:val="18"/>
              </w:rPr>
              <w:t>10</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（4）分层</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漏标或错标分层界线及接触关系、断层，或宽度大于30m的独立岩性或岩性组合、破碎带宽度大于1m的断层未分层标注，或标注的分层位置误差大于实际距离50m，每处扣</w:t>
            </w:r>
            <w:r>
              <w:rPr>
                <w:rFonts w:hint="default" w:ascii="Times New Roman" w:hAnsi="Times New Roman" w:cs="Times New Roman"/>
                <w:sz w:val="18"/>
                <w:szCs w:val="18"/>
              </w:rPr>
              <w:t>0.25</w:t>
            </w:r>
            <w:r>
              <w:rPr>
                <w:rFonts w:hint="default" w:ascii="Times New Roman" w:hAnsi="Times New Roman" w:cs="Times New Roman"/>
                <w:sz w:val="18"/>
                <w:szCs w:val="18"/>
              </w:rPr>
              <w:t>分（其中，重要分层界线和断层未分层标注，每处扣</w:t>
            </w:r>
            <w:r>
              <w:rPr>
                <w:rFonts w:hint="default" w:ascii="Times New Roman" w:hAnsi="Times New Roman" w:cs="Times New Roman"/>
                <w:sz w:val="18"/>
                <w:szCs w:val="18"/>
              </w:rPr>
              <w:t>0.5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（5）岩性或岩性组合</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漏画或错画岩性或岩性组合花纹，每处扣</w:t>
            </w:r>
            <w:r>
              <w:rPr>
                <w:rFonts w:hint="default" w:ascii="Times New Roman" w:hAnsi="Times New Roman" w:cs="Times New Roman"/>
                <w:sz w:val="18"/>
                <w:szCs w:val="18"/>
              </w:rPr>
              <w:t>0.25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（6）图面结构</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信手剖面图不整洁、不美观、布局不合理，扣</w:t>
            </w:r>
            <w:r>
              <w:rPr>
                <w:rFonts w:hint="default" w:ascii="Times New Roman" w:hAnsi="Times New Roman" w:cs="Times New Roman"/>
                <w:sz w:val="18"/>
                <w:szCs w:val="18"/>
              </w:rPr>
              <w:t>0.5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82" w:type="dxa"/>
            <w:vMerge w:val="restart"/>
            <w:vAlign w:val="center"/>
          </w:tcPr>
          <w:p>
            <w:pPr>
              <w:adjustRightInd w:val="0"/>
              <w:snapToGrid w:val="0"/>
              <w:jc w:val="center"/>
              <w:outlineLvl w:val="1"/>
              <w:rPr>
                <w:rFonts w:hint="default" w:ascii="Times New Roman" w:hAnsi="Times New Roman" w:cs="Times New Roman"/>
                <w:sz w:val="18"/>
                <w:szCs w:val="18"/>
              </w:rPr>
            </w:pPr>
            <w:r>
              <w:rPr>
                <w:rFonts w:hint="default" w:ascii="Times New Roman" w:hAnsi="Times New Roman" w:cs="Times New Roman"/>
                <w:sz w:val="18"/>
                <w:szCs w:val="18"/>
              </w:rPr>
              <w:t>4.素描图（</w:t>
            </w:r>
            <w:r>
              <w:rPr>
                <w:rFonts w:hint="default" w:ascii="Times New Roman" w:hAnsi="Times New Roman" w:cs="Times New Roman"/>
                <w:sz w:val="18"/>
                <w:szCs w:val="18"/>
              </w:rPr>
              <w:t>10</w:t>
            </w:r>
            <w:r>
              <w:rPr>
                <w:rFonts w:hint="default" w:ascii="Times New Roman" w:hAnsi="Times New Roman" w:cs="Times New Roman"/>
                <w:sz w:val="18"/>
                <w:szCs w:val="18"/>
              </w:rPr>
              <w:t>分）</w:t>
            </w:r>
          </w:p>
        </w:tc>
        <w:tc>
          <w:tcPr>
            <w:tcW w:w="1182" w:type="dxa"/>
            <w:vMerge w:val="restart"/>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素描</w:t>
            </w:r>
            <w:r>
              <w:rPr>
                <w:rFonts w:hint="default" w:ascii="Times New Roman" w:hAnsi="Times New Roman" w:cs="Times New Roman"/>
                <w:sz w:val="18"/>
                <w:szCs w:val="18"/>
              </w:rPr>
              <w:t>图</w:t>
            </w:r>
            <w:r>
              <w:rPr>
                <w:rFonts w:hint="default" w:ascii="Times New Roman" w:hAnsi="Times New Roman" w:cs="Times New Roman"/>
                <w:sz w:val="18"/>
                <w:szCs w:val="18"/>
              </w:rPr>
              <w:t>1</w:t>
            </w:r>
            <w:r>
              <w:rPr>
                <w:rFonts w:hint="default" w:ascii="Times New Roman" w:hAnsi="Times New Roman" w:cs="Times New Roman"/>
                <w:sz w:val="18"/>
                <w:szCs w:val="18"/>
              </w:rPr>
              <w:t>/</w:t>
            </w:r>
            <w:r>
              <w:rPr>
                <w:rFonts w:hint="default" w:ascii="Times New Roman" w:hAnsi="Times New Roman" w:cs="Times New Roman"/>
                <w:sz w:val="18"/>
                <w:szCs w:val="18"/>
              </w:rPr>
              <w:t>素描2</w:t>
            </w:r>
            <w:r>
              <w:rPr>
                <w:rFonts w:hint="default" w:ascii="Times New Roman" w:hAnsi="Times New Roman" w:cs="Times New Roman"/>
                <w:sz w:val="18"/>
                <w:szCs w:val="18"/>
              </w:rPr>
              <w:t>，</w:t>
            </w:r>
            <w:r>
              <w:rPr>
                <w:rFonts w:hint="default" w:ascii="Times New Roman" w:hAnsi="Times New Roman" w:cs="Times New Roman"/>
                <w:sz w:val="18"/>
                <w:szCs w:val="18"/>
              </w:rPr>
              <w:t>每个</w:t>
            </w:r>
            <w:r>
              <w:rPr>
                <w:rFonts w:hint="default" w:ascii="Times New Roman" w:hAnsi="Times New Roman" w:cs="Times New Roman"/>
                <w:sz w:val="18"/>
                <w:szCs w:val="18"/>
              </w:rPr>
              <w:t>5</w:t>
            </w:r>
            <w:r>
              <w:rPr>
                <w:rFonts w:hint="default" w:ascii="Times New Roman" w:hAnsi="Times New Roman" w:cs="Times New Roman"/>
                <w:sz w:val="18"/>
                <w:szCs w:val="18"/>
              </w:rPr>
              <w:t>分</w:t>
            </w: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图式、图例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漏标或错标图名、比例尺（数字及线段）、方位</w:t>
            </w:r>
            <w:r>
              <w:rPr>
                <w:rFonts w:hint="default" w:ascii="Times New Roman" w:hAnsi="Times New Roman" w:cs="Times New Roman"/>
                <w:sz w:val="18"/>
                <w:szCs w:val="18"/>
              </w:rPr>
              <w:t>，</w:t>
            </w:r>
            <w:r>
              <w:rPr>
                <w:rFonts w:hint="default" w:ascii="Times New Roman" w:hAnsi="Times New Roman" w:cs="Times New Roman"/>
                <w:sz w:val="18"/>
                <w:szCs w:val="18"/>
              </w:rPr>
              <w:t>每项扣0.5分；漏标或错标图例，每个扣0.25分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82" w:type="dxa"/>
            <w:vMerge w:val="continue"/>
            <w:vAlign w:val="center"/>
          </w:tcPr>
          <w:p>
            <w:pPr>
              <w:adjustRightInd w:val="0"/>
              <w:snapToGrid w:val="0"/>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素描图内容</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rPr>
              <w:t>.5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绘制的素描图没有实际意义或地质意义不明确，扣1.5分；素描表达的地质要素不全，扣1分；地质现象反映不客观、不准确扣1分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82" w:type="dxa"/>
            <w:vMerge w:val="continue"/>
            <w:vAlign w:val="center"/>
          </w:tcPr>
          <w:p>
            <w:pPr>
              <w:adjustRightInd w:val="0"/>
              <w:snapToGrid w:val="0"/>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图面结构</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素描图不整洁、不美观、布局不合理扣0.5分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restart"/>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5.野外数字化采集数据整理（25分）</w:t>
            </w:r>
          </w:p>
        </w:tc>
        <w:tc>
          <w:tcPr>
            <w:tcW w:w="1182" w:type="dxa"/>
            <w:vMerge w:val="restart"/>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（1）室内资料整理，建立PRB库</w:t>
            </w:r>
            <w:r>
              <w:rPr>
                <w:rFonts w:hint="default" w:ascii="Times New Roman" w:hAnsi="Times New Roman" w:cs="Times New Roman"/>
                <w:sz w:val="18"/>
                <w:szCs w:val="18"/>
              </w:rPr>
              <w:t>（</w:t>
            </w:r>
            <w:r>
              <w:rPr>
                <w:rFonts w:hint="default" w:ascii="Times New Roman" w:hAnsi="Times New Roman" w:cs="Times New Roman"/>
                <w:sz w:val="18"/>
                <w:szCs w:val="18"/>
              </w:rPr>
              <w:t>7</w:t>
            </w:r>
            <w:r>
              <w:rPr>
                <w:rFonts w:hint="default" w:ascii="Times New Roman" w:hAnsi="Times New Roman" w:cs="Times New Roman"/>
                <w:sz w:val="18"/>
                <w:szCs w:val="18"/>
              </w:rPr>
              <w:t>分）</w:t>
            </w: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路线整理及数据质量检查</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有空项，每项扣0.1分；自检记录缺失，扣0.3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路线小结</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内容不完备，重点不突出，结论不明确或错漏，每处扣0.5分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图示图例</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图示图例整饰不规范，每项扣0.2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（2）样品数据库</w:t>
            </w:r>
            <w:r>
              <w:rPr>
                <w:rFonts w:hint="default" w:ascii="Times New Roman" w:hAnsi="Times New Roman" w:cs="Times New Roman"/>
                <w:sz w:val="18"/>
                <w:szCs w:val="18"/>
              </w:rPr>
              <w:t>（</w:t>
            </w:r>
            <w:r>
              <w:rPr>
                <w:rFonts w:hint="default" w:ascii="Times New Roman" w:hAnsi="Times New Roman" w:cs="Times New Roman"/>
                <w:sz w:val="18"/>
                <w:szCs w:val="18"/>
              </w:rPr>
              <w:t>2</w:t>
            </w:r>
            <w:r>
              <w:rPr>
                <w:rFonts w:hint="default" w:ascii="Times New Roman" w:hAnsi="Times New Roman" w:cs="Times New Roman"/>
                <w:sz w:val="18"/>
                <w:szCs w:val="18"/>
              </w:rPr>
              <w:t>分）</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样品采样送样数据库内容完整，准确，缺项或错项1项扣0.1分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restart"/>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（3）实际材料图</w:t>
            </w:r>
            <w:r>
              <w:rPr>
                <w:rFonts w:hint="default" w:ascii="Times New Roman" w:hAnsi="Times New Roman" w:cs="Times New Roman"/>
                <w:sz w:val="18"/>
                <w:szCs w:val="18"/>
              </w:rPr>
              <w:t>（</w:t>
            </w:r>
            <w:r>
              <w:rPr>
                <w:rFonts w:hint="default" w:ascii="Times New Roman" w:hAnsi="Times New Roman" w:cs="Times New Roman"/>
                <w:sz w:val="18"/>
                <w:szCs w:val="18"/>
              </w:rPr>
              <w:t>10</w:t>
            </w:r>
            <w:r>
              <w:rPr>
                <w:rFonts w:hint="default" w:ascii="Times New Roman" w:hAnsi="Times New Roman" w:cs="Times New Roman"/>
                <w:sz w:val="18"/>
                <w:szCs w:val="18"/>
              </w:rPr>
              <w:t>分）</w:t>
            </w: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地质界线勾绘</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地质界线不符合勾绘规定或不完整或线型错误或出现重叠线，每处扣0.5分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属性挂接</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线属性内容错误或缺失不得分，不同时代或岩性地质体色区不统一扣1分，区属性内容错误或缺失不得分，图形参数与属性不匹配扣1分，线弧不一致扣1分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图面整饰</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图面整饰1分，图面内容美观、完整，地质体代号标注缺项或错漏每项扣0.1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3025" w:type="dxa"/>
            <w:gridSpan w:val="2"/>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（4）编制填图小结</w:t>
            </w:r>
            <w:r>
              <w:rPr>
                <w:rFonts w:hint="default" w:ascii="Times New Roman" w:hAnsi="Times New Roman" w:cs="Times New Roman"/>
                <w:sz w:val="18"/>
                <w:szCs w:val="18"/>
              </w:rPr>
              <w:t>（</w:t>
            </w:r>
            <w:r>
              <w:rPr>
                <w:rFonts w:hint="default" w:ascii="Times New Roman" w:hAnsi="Times New Roman" w:cs="Times New Roman"/>
                <w:sz w:val="18"/>
                <w:szCs w:val="18"/>
              </w:rPr>
              <w:t>5</w:t>
            </w:r>
            <w:r>
              <w:rPr>
                <w:rFonts w:hint="default" w:ascii="Times New Roman" w:hAnsi="Times New Roman" w:cs="Times New Roman"/>
                <w:sz w:val="18"/>
                <w:szCs w:val="18"/>
              </w:rPr>
              <w:t>分）</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内容不完备，重点不突出，结论不明确或错漏，每处扣0.5分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restart"/>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（5）原始资料输出及整理</w:t>
            </w:r>
            <w:r>
              <w:rPr>
                <w:rFonts w:hint="default" w:ascii="Times New Roman" w:hAnsi="Times New Roman" w:cs="Times New Roman"/>
                <w:sz w:val="18"/>
                <w:szCs w:val="18"/>
              </w:rPr>
              <w:t>（</w:t>
            </w:r>
            <w:r>
              <w:rPr>
                <w:rFonts w:hint="default" w:ascii="Times New Roman" w:hAnsi="Times New Roman" w:cs="Times New Roman"/>
                <w:sz w:val="18"/>
                <w:szCs w:val="18"/>
              </w:rPr>
              <w:t>1</w:t>
            </w:r>
            <w:r>
              <w:rPr>
                <w:rFonts w:hint="default" w:ascii="Times New Roman" w:hAnsi="Times New Roman" w:cs="Times New Roman"/>
                <w:sz w:val="18"/>
                <w:szCs w:val="18"/>
              </w:rPr>
              <w:t>分）</w:t>
            </w: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导出路线内容</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导出路线内容等完整，每缺1项扣0.1分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82" w:type="dxa"/>
            <w:vMerge w:val="continue"/>
            <w:vAlign w:val="center"/>
          </w:tcPr>
          <w:p>
            <w:pPr>
              <w:adjustRightInd w:val="0"/>
              <w:snapToGrid w:val="0"/>
              <w:jc w:val="center"/>
              <w:rPr>
                <w:rFonts w:hint="default" w:ascii="Times New Roman" w:hAnsi="Times New Roman" w:cs="Times New Roman"/>
                <w:sz w:val="18"/>
                <w:szCs w:val="18"/>
              </w:rPr>
            </w:pPr>
          </w:p>
        </w:tc>
        <w:tc>
          <w:tcPr>
            <w:tcW w:w="1182" w:type="dxa"/>
            <w:vMerge w:val="continue"/>
            <w:vAlign w:val="center"/>
          </w:tcPr>
          <w:p>
            <w:pPr>
              <w:adjustRightInd w:val="0"/>
              <w:snapToGrid w:val="0"/>
              <w:rPr>
                <w:rFonts w:hint="default" w:ascii="Times New Roman" w:hAnsi="Times New Roman" w:cs="Times New Roman"/>
                <w:sz w:val="18"/>
                <w:szCs w:val="18"/>
              </w:rPr>
            </w:pPr>
          </w:p>
        </w:tc>
        <w:tc>
          <w:tcPr>
            <w:tcW w:w="1843"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提交原始资料数据库文件</w:t>
            </w:r>
          </w:p>
        </w:tc>
        <w:tc>
          <w:tcPr>
            <w:tcW w:w="709" w:type="dxa"/>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4705" w:type="dxa"/>
            <w:vAlign w:val="center"/>
          </w:tcPr>
          <w:p>
            <w:pPr>
              <w:adjustRightInd w:val="0"/>
              <w:snapToGrid w:val="0"/>
              <w:rPr>
                <w:rFonts w:hint="default" w:ascii="Times New Roman" w:hAnsi="Times New Roman" w:cs="Times New Roman"/>
                <w:sz w:val="18"/>
                <w:szCs w:val="18"/>
              </w:rPr>
            </w:pPr>
            <w:r>
              <w:rPr>
                <w:rFonts w:hint="default" w:ascii="Times New Roman" w:hAnsi="Times New Roman" w:cs="Times New Roman"/>
                <w:sz w:val="18"/>
                <w:szCs w:val="18"/>
              </w:rPr>
              <w:t>未按照规定要求提交数据库文件，扣0.5分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3907" w:type="dxa"/>
            <w:gridSpan w:val="3"/>
            <w:tcBorders>
              <w:bottom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709" w:type="dxa"/>
            <w:tcBorders>
              <w:bottom w:val="single" w:color="auto" w:sz="4" w:space="0"/>
            </w:tcBorders>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4705" w:type="dxa"/>
            <w:tcBorders>
              <w:bottom w:val="single" w:color="auto" w:sz="4" w:space="0"/>
            </w:tcBorders>
            <w:vAlign w:val="center"/>
          </w:tcPr>
          <w:p>
            <w:pPr>
              <w:adjustRightInd w:val="0"/>
              <w:snapToGrid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21" w:type="dxa"/>
            <w:gridSpan w:val="5"/>
            <w:tcBorders>
              <w:left w:val="nil"/>
              <w:bottom w:val="nil"/>
              <w:right w:val="nil"/>
            </w:tcBorders>
            <w:vAlign w:val="center"/>
          </w:tcPr>
          <w:p>
            <w:pPr>
              <w:adjustRightInd w:val="0"/>
              <w:spacing w:line="300" w:lineRule="auto"/>
              <w:jc w:val="left"/>
              <w:rPr>
                <w:rFonts w:hint="default" w:ascii="Times New Roman" w:hAnsi="Times New Roman" w:eastAsia="仿宋_GB2312" w:cs="Times New Roman"/>
              </w:rPr>
            </w:pPr>
            <w:r>
              <w:rPr>
                <w:rFonts w:hint="default" w:ascii="Times New Roman" w:hAnsi="Times New Roman" w:eastAsia="仿宋_GB2312" w:cs="Times New Roman"/>
                <w:bCs/>
                <w:sz w:val="24"/>
                <w:szCs w:val="21"/>
              </w:rPr>
              <w:t>注：地质点、产状、照片、信手剖面图、素描图等数量详见技术要求。</w:t>
            </w:r>
          </w:p>
        </w:tc>
      </w:tr>
    </w:tbl>
    <w:p>
      <w:pPr>
        <w:rPr>
          <w:rFonts w:hint="default" w:ascii="Times New Roman" w:hAnsi="Times New Roman" w:eastAsia="楷体_GB2312" w:cs="Times New Roman"/>
        </w:rPr>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pPr>
    </w:p>
    <w:p>
      <w:pPr>
        <w:spacing w:line="560" w:lineRule="exact"/>
        <w:outlineLvl w:val="0"/>
        <w:rPr>
          <w:rFonts w:hint="default" w:ascii="Times New Roman" w:hAnsi="Times New Roman" w:eastAsia="方正小标宋简体" w:cs="Times New Roman"/>
          <w:sz w:val="36"/>
          <w:szCs w:val="30"/>
        </w:rPr>
      </w:pPr>
      <w:r>
        <w:rPr>
          <w:rFonts w:hint="default" w:ascii="Times New Roman" w:hAnsi="Times New Roman" w:eastAsia="方正小标宋简体" w:cs="Times New Roman"/>
          <w:sz w:val="36"/>
          <w:szCs w:val="30"/>
        </w:rPr>
        <w:t>附</w:t>
      </w:r>
      <w:r>
        <w:rPr>
          <w:rFonts w:hint="default" w:ascii="Times New Roman" w:hAnsi="Times New Roman" w:eastAsia="方正小标宋简体" w:cs="Times New Roman"/>
          <w:sz w:val="36"/>
          <w:szCs w:val="30"/>
        </w:rPr>
        <w:t xml:space="preserve">表3      </w:t>
      </w:r>
    </w:p>
    <w:p>
      <w:pPr>
        <w:spacing w:line="560" w:lineRule="exact"/>
        <w:jc w:val="center"/>
        <w:outlineLvl w:val="0"/>
        <w:rPr>
          <w:rFonts w:hint="default" w:ascii="Times New Roman" w:hAnsi="Times New Roman" w:eastAsia="方正小标宋简体" w:cs="Times New Roman"/>
          <w:sz w:val="36"/>
          <w:szCs w:val="30"/>
        </w:rPr>
      </w:pPr>
      <w:r>
        <w:rPr>
          <w:rFonts w:hint="default" w:ascii="Times New Roman" w:hAnsi="Times New Roman" w:eastAsia="方正小标宋简体" w:cs="Times New Roman"/>
          <w:sz w:val="36"/>
          <w:szCs w:val="30"/>
        </w:rPr>
        <w:fldChar w:fldCharType="begin"/>
      </w:r>
      <w:r>
        <w:rPr>
          <w:rFonts w:hint="default" w:ascii="Times New Roman" w:hAnsi="Times New Roman" w:eastAsia="方正小标宋简体" w:cs="Times New Roman"/>
          <w:sz w:val="36"/>
          <w:szCs w:val="30"/>
        </w:rPr>
        <w:instrText xml:space="preserve">ADDIN CNKISM.UserStyle</w:instrText>
      </w:r>
      <w:r>
        <w:rPr>
          <w:rFonts w:hint="default" w:ascii="Times New Roman" w:hAnsi="Times New Roman" w:eastAsia="方正小标宋简体" w:cs="Times New Roman"/>
          <w:sz w:val="36"/>
          <w:szCs w:val="30"/>
        </w:rPr>
        <w:fldChar w:fldCharType="end"/>
      </w:r>
      <w:r>
        <w:rPr>
          <w:rFonts w:hint="default" w:ascii="Times New Roman" w:hAnsi="Times New Roman" w:eastAsia="方正小标宋简体" w:cs="Times New Roman"/>
          <w:sz w:val="36"/>
          <w:szCs w:val="30"/>
        </w:rPr>
        <w:t>岩矿鉴定评分参考表</w:t>
      </w:r>
    </w:p>
    <w:tbl>
      <w:tblPr>
        <w:tblStyle w:val="30"/>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09"/>
        <w:gridCol w:w="1275"/>
        <w:gridCol w:w="709"/>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89" w:type="dxa"/>
            <w:vAlign w:val="center"/>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评分项</w:t>
            </w:r>
          </w:p>
        </w:tc>
        <w:tc>
          <w:tcPr>
            <w:tcW w:w="2693" w:type="dxa"/>
            <w:gridSpan w:val="3"/>
            <w:vAlign w:val="center"/>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评分要点及分值</w:t>
            </w:r>
          </w:p>
        </w:tc>
        <w:tc>
          <w:tcPr>
            <w:tcW w:w="4906" w:type="dxa"/>
            <w:vAlign w:val="center"/>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89" w:type="dxa"/>
            <w:vMerge w:val="restart"/>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1.岩（矿）石宏观特征</w:t>
            </w:r>
            <w:r>
              <w:rPr>
                <w:rFonts w:hint="default" w:ascii="Times New Roman" w:hAnsi="Times New Roman" w:cs="Times New Roman"/>
                <w:sz w:val="18"/>
                <w:szCs w:val="18"/>
              </w:rPr>
              <w:t>（</w:t>
            </w:r>
            <w:r>
              <w:rPr>
                <w:rFonts w:hint="default" w:ascii="Times New Roman" w:hAnsi="Times New Roman" w:cs="Times New Roman"/>
                <w:sz w:val="18"/>
                <w:szCs w:val="18"/>
              </w:rPr>
              <w:t>12</w:t>
            </w:r>
            <w:r>
              <w:rPr>
                <w:rFonts w:hint="default" w:ascii="Times New Roman" w:hAnsi="Times New Roman" w:cs="Times New Roman"/>
                <w:sz w:val="18"/>
                <w:szCs w:val="18"/>
              </w:rPr>
              <w:t>分）</w:t>
            </w: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岩石</w:t>
            </w:r>
            <w:r>
              <w:rPr>
                <w:rFonts w:hint="default" w:ascii="Times New Roman" w:hAnsi="Times New Roman" w:cs="Times New Roman"/>
                <w:sz w:val="18"/>
                <w:szCs w:val="18"/>
              </w:rPr>
              <w:t>颜色</w:t>
            </w:r>
            <w:r>
              <w:rPr>
                <w:rFonts w:hint="default" w:ascii="Times New Roman" w:hAnsi="Times New Roman" w:cs="Times New Roman"/>
                <w:sz w:val="18"/>
                <w:szCs w:val="18"/>
              </w:rPr>
              <w:t>、</w:t>
            </w:r>
            <w:r>
              <w:rPr>
                <w:rFonts w:hint="default" w:ascii="Times New Roman" w:hAnsi="Times New Roman" w:cs="Times New Roman"/>
                <w:sz w:val="18"/>
                <w:szCs w:val="18"/>
              </w:rPr>
              <w:t>结构</w:t>
            </w:r>
            <w:r>
              <w:rPr>
                <w:rFonts w:hint="default" w:ascii="Times New Roman" w:hAnsi="Times New Roman" w:cs="Times New Roman"/>
                <w:sz w:val="18"/>
                <w:szCs w:val="18"/>
              </w:rPr>
              <w:t>、</w:t>
            </w:r>
            <w:r>
              <w:rPr>
                <w:rFonts w:hint="default" w:ascii="Times New Roman" w:hAnsi="Times New Roman" w:cs="Times New Roman"/>
                <w:sz w:val="18"/>
                <w:szCs w:val="18"/>
              </w:rPr>
              <w:t>构造</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遗漏或错误</w:t>
            </w:r>
            <w:r>
              <w:rPr>
                <w:rFonts w:hint="default" w:ascii="Times New Roman" w:hAnsi="Times New Roman" w:cs="Times New Roman"/>
                <w:sz w:val="18"/>
                <w:szCs w:val="18"/>
              </w:rPr>
              <w:t>每项</w:t>
            </w:r>
            <w:r>
              <w:rPr>
                <w:rFonts w:hint="default" w:ascii="Times New Roman" w:hAnsi="Times New Roman" w:cs="Times New Roman"/>
                <w:sz w:val="18"/>
                <w:szCs w:val="18"/>
              </w:rPr>
              <w:t>扣</w:t>
            </w:r>
            <w:r>
              <w:rPr>
                <w:rFonts w:hint="default" w:ascii="Times New Roman" w:hAnsi="Times New Roman" w:cs="Times New Roman"/>
                <w:sz w:val="18"/>
                <w:szCs w:val="18"/>
              </w:rPr>
              <w:t>0.5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w:t>
            </w:r>
            <w:r>
              <w:rPr>
                <w:rFonts w:hint="default" w:ascii="Times New Roman" w:hAnsi="Times New Roman" w:cs="Times New Roman"/>
                <w:sz w:val="18"/>
                <w:szCs w:val="18"/>
              </w:rPr>
              <w:t>特征描述</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未区分或错误区分主要矿物、次要矿物、副矿物，扣</w:t>
            </w:r>
            <w:r>
              <w:rPr>
                <w:rFonts w:hint="default" w:ascii="Times New Roman" w:hAnsi="Times New Roman" w:cs="Times New Roman"/>
                <w:sz w:val="18"/>
                <w:szCs w:val="18"/>
              </w:rPr>
              <w:t>0.5</w:t>
            </w:r>
            <w:r>
              <w:rPr>
                <w:rFonts w:hint="default" w:ascii="Times New Roman" w:hAnsi="Times New Roman" w:cs="Times New Roman"/>
                <w:sz w:val="18"/>
                <w:szCs w:val="18"/>
              </w:rPr>
              <w:t>分；主要矿物成分漏项或错误，每项扣</w:t>
            </w:r>
            <w:r>
              <w:rPr>
                <w:rFonts w:hint="default" w:ascii="Times New Roman" w:hAnsi="Times New Roman" w:cs="Times New Roman"/>
                <w:sz w:val="18"/>
                <w:szCs w:val="18"/>
              </w:rPr>
              <w:t>1</w:t>
            </w:r>
            <w:r>
              <w:rPr>
                <w:rFonts w:hint="default" w:ascii="Times New Roman" w:hAnsi="Times New Roman" w:cs="Times New Roman"/>
                <w:sz w:val="18"/>
                <w:szCs w:val="18"/>
              </w:rPr>
              <w:t>分；次要矿物成分漏项或错误，每项扣</w:t>
            </w:r>
            <w:r>
              <w:rPr>
                <w:rFonts w:hint="default" w:ascii="Times New Roman" w:hAnsi="Times New Roman" w:cs="Times New Roman"/>
                <w:sz w:val="18"/>
                <w:szCs w:val="18"/>
              </w:rPr>
              <w:t>0.5</w:t>
            </w:r>
            <w:r>
              <w:rPr>
                <w:rFonts w:hint="default" w:ascii="Times New Roman" w:hAnsi="Times New Roman" w:cs="Times New Roman"/>
                <w:sz w:val="18"/>
                <w:szCs w:val="18"/>
              </w:rPr>
              <w:t>分；副矿物描述遗漏或错误，每项扣0.5分；主要矿物粒径未鉴定或错误，每项扣</w:t>
            </w:r>
            <w:r>
              <w:rPr>
                <w:rFonts w:hint="default" w:ascii="Times New Roman" w:hAnsi="Times New Roman" w:cs="Times New Roman"/>
                <w:sz w:val="18"/>
                <w:szCs w:val="18"/>
              </w:rPr>
              <w:t>0.5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矿物含量</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遗漏或错误（主要矿物超差10%），每项扣0.</w:t>
            </w:r>
            <w:r>
              <w:rPr>
                <w:rFonts w:hint="default" w:ascii="Times New Roman" w:hAnsi="Times New Roman" w:cs="Times New Roman"/>
                <w:sz w:val="18"/>
                <w:szCs w:val="18"/>
              </w:rPr>
              <w:t>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矿物形态、颜色、结构构造、蚀变</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未鉴定或错误，每项扣0.</w:t>
            </w:r>
            <w:r>
              <w:rPr>
                <w:rFonts w:hint="default" w:ascii="Times New Roman" w:hAnsi="Times New Roman" w:cs="Times New Roman"/>
                <w:sz w:val="18"/>
                <w:szCs w:val="18"/>
              </w:rPr>
              <w:t>2</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初步定名</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颜色、结构构造、次要成分、主要成分缺项</w:t>
            </w:r>
            <w:r>
              <w:rPr>
                <w:rFonts w:hint="default" w:ascii="Times New Roman" w:hAnsi="Times New Roman" w:cs="Times New Roman"/>
                <w:sz w:val="18"/>
                <w:szCs w:val="18"/>
              </w:rPr>
              <w:t>或描述错误</w:t>
            </w:r>
            <w:r>
              <w:rPr>
                <w:rFonts w:hint="default" w:ascii="Times New Roman" w:hAnsi="Times New Roman" w:cs="Times New Roman"/>
                <w:sz w:val="18"/>
                <w:szCs w:val="18"/>
              </w:rPr>
              <w:t>每项</w:t>
            </w:r>
            <w:r>
              <w:rPr>
                <w:rFonts w:hint="default" w:ascii="Times New Roman" w:hAnsi="Times New Roman" w:cs="Times New Roman"/>
                <w:sz w:val="18"/>
                <w:szCs w:val="18"/>
              </w:rPr>
              <w:t>扣</w:t>
            </w:r>
            <w:r>
              <w:rPr>
                <w:rFonts w:hint="default" w:ascii="Times New Roman" w:hAnsi="Times New Roman" w:cs="Times New Roman"/>
                <w:sz w:val="18"/>
                <w:szCs w:val="18"/>
              </w:rPr>
              <w:t>0.5</w:t>
            </w:r>
            <w:r>
              <w:rPr>
                <w:rFonts w:hint="default" w:ascii="Times New Roman" w:hAnsi="Times New Roman" w:cs="Times New Roman"/>
                <w:sz w:val="18"/>
                <w:szCs w:val="18"/>
              </w:rPr>
              <w:t>分</w:t>
            </w:r>
            <w:r>
              <w:rPr>
                <w:rFonts w:hint="default" w:ascii="Times New Roman" w:hAnsi="Times New Roman" w:cs="Times New Roman"/>
                <w:sz w:val="18"/>
                <w:szCs w:val="18"/>
              </w:rPr>
              <w:t>，基本名称</w:t>
            </w:r>
            <w:r>
              <w:rPr>
                <w:rFonts w:hint="default" w:ascii="Times New Roman" w:hAnsi="Times New Roman" w:cs="Times New Roman"/>
                <w:sz w:val="18"/>
                <w:szCs w:val="18"/>
              </w:rPr>
              <w:t>遗漏或描述错误扣</w:t>
            </w:r>
            <w:r>
              <w:rPr>
                <w:rFonts w:hint="default" w:ascii="Times New Roman" w:hAnsi="Times New Roman" w:cs="Times New Roman"/>
                <w:sz w:val="18"/>
                <w:szCs w:val="18"/>
              </w:rPr>
              <w:t>3</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9" w:type="dxa"/>
            <w:vMerge w:val="restart"/>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2.岩</w:t>
            </w:r>
            <w:r>
              <w:rPr>
                <w:rFonts w:hint="default" w:ascii="Times New Roman" w:hAnsi="Times New Roman" w:cs="Times New Roman"/>
                <w:sz w:val="18"/>
                <w:szCs w:val="18"/>
              </w:rPr>
              <w:t>（矿）</w:t>
            </w:r>
            <w:r>
              <w:rPr>
                <w:rFonts w:hint="default" w:ascii="Times New Roman" w:hAnsi="Times New Roman" w:cs="Times New Roman"/>
                <w:sz w:val="18"/>
                <w:szCs w:val="18"/>
              </w:rPr>
              <w:t>石</w:t>
            </w:r>
            <w:r>
              <w:rPr>
                <w:rFonts w:hint="default" w:ascii="Times New Roman" w:hAnsi="Times New Roman" w:cs="Times New Roman"/>
                <w:sz w:val="18"/>
                <w:szCs w:val="18"/>
              </w:rPr>
              <w:t>微观</w:t>
            </w:r>
            <w:r>
              <w:rPr>
                <w:rFonts w:hint="default" w:ascii="Times New Roman" w:hAnsi="Times New Roman" w:cs="Times New Roman"/>
                <w:sz w:val="18"/>
                <w:szCs w:val="18"/>
              </w:rPr>
              <w:t>特征（</w:t>
            </w:r>
            <w:r>
              <w:rPr>
                <w:rFonts w:hint="default" w:ascii="Times New Roman" w:hAnsi="Times New Roman" w:cs="Times New Roman"/>
                <w:sz w:val="18"/>
                <w:szCs w:val="18"/>
              </w:rPr>
              <w:t>16</w:t>
            </w:r>
            <w:r>
              <w:rPr>
                <w:rFonts w:hint="default" w:ascii="Times New Roman" w:hAnsi="Times New Roman" w:cs="Times New Roman"/>
                <w:sz w:val="18"/>
                <w:szCs w:val="18"/>
              </w:rPr>
              <w:t>分）</w:t>
            </w: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显微结构</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遗漏或错误描述显微结构扣1分；主要矿物之间相互关系未鉴定或错误，扣2分；主要矿物粒径未鉴定或错误，每项扣1分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矿物成分</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5/6</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未区分或错误区分主要矿物、次要矿物、副矿物，扣1分；主要矿物成分漏项或错误，每项扣1分；次要矿物成分漏项或错误，每项扣1分；副矿物描述遗漏或错误，每项扣1分</w:t>
            </w:r>
            <w:r>
              <w:rPr>
                <w:rFonts w:hint="default" w:ascii="Times New Roman" w:hAnsi="Times New Roman" w:cs="Times New Roman"/>
                <w:sz w:val="18"/>
                <w:szCs w:val="18"/>
              </w:rPr>
              <w:t>。岩石对应该项5分，矿石对应该项6分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矿物含量</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遗漏或错误（主要矿物超差5%），每项扣1分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矿物形态、颜色、结构构造、蚀变等</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未鉴定或错误，每项扣0.5分</w:t>
            </w: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详细定名</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颜色、结构构造、次要成分、主要成分缺项</w:t>
            </w:r>
            <w:r>
              <w:rPr>
                <w:rFonts w:hint="default" w:ascii="Times New Roman" w:hAnsi="Times New Roman" w:cs="Times New Roman"/>
                <w:sz w:val="18"/>
                <w:szCs w:val="18"/>
              </w:rPr>
              <w:t>或描述错误</w:t>
            </w:r>
            <w:r>
              <w:rPr>
                <w:rFonts w:hint="default" w:ascii="Times New Roman" w:hAnsi="Times New Roman" w:cs="Times New Roman"/>
                <w:sz w:val="18"/>
                <w:szCs w:val="18"/>
              </w:rPr>
              <w:t>每项</w:t>
            </w:r>
            <w:r>
              <w:rPr>
                <w:rFonts w:hint="default" w:ascii="Times New Roman" w:hAnsi="Times New Roman" w:cs="Times New Roman"/>
                <w:sz w:val="18"/>
                <w:szCs w:val="18"/>
              </w:rPr>
              <w:t>扣</w:t>
            </w:r>
            <w:r>
              <w:rPr>
                <w:rFonts w:hint="default" w:ascii="Times New Roman" w:hAnsi="Times New Roman" w:cs="Times New Roman"/>
                <w:sz w:val="18"/>
                <w:szCs w:val="18"/>
              </w:rPr>
              <w:t>0.5</w:t>
            </w:r>
            <w:r>
              <w:rPr>
                <w:rFonts w:hint="default" w:ascii="Times New Roman" w:hAnsi="Times New Roman" w:cs="Times New Roman"/>
                <w:sz w:val="18"/>
                <w:szCs w:val="18"/>
              </w:rPr>
              <w:t>分</w:t>
            </w:r>
            <w:r>
              <w:rPr>
                <w:rFonts w:hint="default" w:ascii="Times New Roman" w:hAnsi="Times New Roman" w:cs="Times New Roman"/>
                <w:sz w:val="18"/>
                <w:szCs w:val="18"/>
              </w:rPr>
              <w:t>，基本名称</w:t>
            </w:r>
            <w:r>
              <w:rPr>
                <w:rFonts w:hint="default" w:ascii="Times New Roman" w:hAnsi="Times New Roman" w:cs="Times New Roman"/>
                <w:sz w:val="18"/>
                <w:szCs w:val="18"/>
              </w:rPr>
              <w:t>遗漏或描述错误扣</w:t>
            </w:r>
            <w:r>
              <w:rPr>
                <w:rFonts w:hint="default" w:ascii="Times New Roman" w:hAnsi="Times New Roman" w:cs="Times New Roman"/>
                <w:sz w:val="18"/>
                <w:szCs w:val="18"/>
              </w:rPr>
              <w:t>3</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989" w:type="dxa"/>
            <w:vMerge w:val="restart"/>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3.镜下素描（</w:t>
            </w:r>
            <w:r>
              <w:rPr>
                <w:rFonts w:hint="default" w:ascii="Times New Roman" w:hAnsi="Times New Roman" w:cs="Times New Roman"/>
                <w:sz w:val="18"/>
                <w:szCs w:val="18"/>
              </w:rPr>
              <w:t>5</w:t>
            </w:r>
            <w:r>
              <w:rPr>
                <w:rFonts w:hint="default" w:ascii="Times New Roman" w:hAnsi="Times New Roman" w:cs="Times New Roman"/>
                <w:sz w:val="18"/>
                <w:szCs w:val="18"/>
              </w:rPr>
              <w:t>分）</w:t>
            </w: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素描图</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重要镜下现象未做素描或素描图没有意义，该项目不得分（扣</w:t>
            </w:r>
            <w:r>
              <w:rPr>
                <w:rFonts w:hint="default" w:ascii="Times New Roman" w:hAnsi="Times New Roman" w:cs="Times New Roman"/>
                <w:sz w:val="18"/>
                <w:szCs w:val="18"/>
              </w:rPr>
              <w:t>5</w:t>
            </w:r>
            <w:r>
              <w:rPr>
                <w:rFonts w:hint="default" w:ascii="Times New Roman" w:hAnsi="Times New Roman" w:cs="Times New Roman"/>
                <w:sz w:val="18"/>
                <w:szCs w:val="18"/>
              </w:rPr>
              <w:t>分）</w:t>
            </w:r>
            <w:r>
              <w:rPr>
                <w:rFonts w:hint="default" w:ascii="Times New Roman" w:hAnsi="Times New Roman" w:cs="Times New Roman"/>
                <w:sz w:val="18"/>
                <w:szCs w:val="18"/>
              </w:rPr>
              <w:t>；</w:t>
            </w:r>
            <w:r>
              <w:rPr>
                <w:rFonts w:hint="default" w:ascii="Times New Roman" w:hAnsi="Times New Roman" w:cs="Times New Roman"/>
                <w:sz w:val="18"/>
                <w:szCs w:val="18"/>
              </w:rPr>
              <w:t>地质现象反映不客观、准确</w:t>
            </w:r>
            <w:r>
              <w:rPr>
                <w:rFonts w:hint="default" w:ascii="Times New Roman" w:hAnsi="Times New Roman" w:cs="Times New Roman"/>
                <w:sz w:val="18"/>
                <w:szCs w:val="18"/>
              </w:rPr>
              <w:t>，素描错误或不符合实际，每处扣0.5分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709" w:type="dxa"/>
            <w:vMerge w:val="restart"/>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要素</w:t>
            </w:r>
          </w:p>
        </w:tc>
        <w:tc>
          <w:tcPr>
            <w:tcW w:w="1275"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图名</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rPr>
              <w:t>2</w:t>
            </w:r>
            <w:r>
              <w:rPr>
                <w:rFonts w:hint="default" w:ascii="Times New Roman" w:hAnsi="Times New Roman" w:cs="Times New Roman"/>
                <w:sz w:val="18"/>
                <w:szCs w:val="18"/>
              </w:rPr>
              <w:t>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漏标或错标图名扣0.</w:t>
            </w:r>
            <w:r>
              <w:rPr>
                <w:rFonts w:hint="default" w:ascii="Times New Roman" w:hAnsi="Times New Roman" w:cs="Times New Roman"/>
                <w:sz w:val="18"/>
                <w:szCs w:val="18"/>
              </w:rPr>
              <w:t>2</w:t>
            </w:r>
            <w:r>
              <w:rPr>
                <w:rFonts w:hint="default" w:ascii="Times New Roman" w:hAnsi="Times New Roman" w:cs="Times New Roman"/>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709" w:type="dxa"/>
            <w:vMerge w:val="continue"/>
            <w:vAlign w:val="center"/>
          </w:tcPr>
          <w:p>
            <w:pPr>
              <w:snapToGrid w:val="0"/>
              <w:jc w:val="left"/>
              <w:rPr>
                <w:rFonts w:hint="default" w:ascii="Times New Roman" w:hAnsi="Times New Roman" w:cs="Times New Roman"/>
                <w:sz w:val="18"/>
                <w:szCs w:val="18"/>
              </w:rPr>
            </w:pPr>
          </w:p>
        </w:tc>
        <w:tc>
          <w:tcPr>
            <w:tcW w:w="1275"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比例尺（视域直径）</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rPr>
              <w:t>2</w:t>
            </w:r>
            <w:r>
              <w:rPr>
                <w:rFonts w:hint="default" w:ascii="Times New Roman" w:hAnsi="Times New Roman" w:cs="Times New Roman"/>
                <w:sz w:val="18"/>
                <w:szCs w:val="18"/>
              </w:rPr>
              <w:t>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比例尺错误扣0.</w:t>
            </w:r>
            <w:r>
              <w:rPr>
                <w:rFonts w:hint="default" w:ascii="Times New Roman" w:hAnsi="Times New Roman" w:cs="Times New Roman"/>
                <w:sz w:val="18"/>
                <w:szCs w:val="18"/>
              </w:rPr>
              <w:t>2</w:t>
            </w:r>
            <w:r>
              <w:rPr>
                <w:rFonts w:hint="default" w:ascii="Times New Roman" w:hAnsi="Times New Roman" w:cs="Times New Roman"/>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709" w:type="dxa"/>
            <w:vMerge w:val="continue"/>
            <w:vAlign w:val="center"/>
          </w:tcPr>
          <w:p>
            <w:pPr>
              <w:snapToGrid w:val="0"/>
              <w:jc w:val="left"/>
              <w:rPr>
                <w:rFonts w:hint="default" w:ascii="Times New Roman" w:hAnsi="Times New Roman" w:cs="Times New Roman"/>
                <w:sz w:val="18"/>
                <w:szCs w:val="18"/>
              </w:rPr>
            </w:pPr>
          </w:p>
        </w:tc>
        <w:tc>
          <w:tcPr>
            <w:tcW w:w="1275"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矿物代号</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0.75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缺少矿物代号每</w:t>
            </w:r>
            <w:r>
              <w:rPr>
                <w:rFonts w:hint="default" w:ascii="Times New Roman" w:hAnsi="Times New Roman" w:cs="Times New Roman"/>
                <w:sz w:val="18"/>
                <w:szCs w:val="18"/>
              </w:rPr>
              <w:t>种</w:t>
            </w:r>
            <w:r>
              <w:rPr>
                <w:rFonts w:hint="default" w:ascii="Times New Roman" w:hAnsi="Times New Roman" w:cs="Times New Roman"/>
                <w:sz w:val="18"/>
                <w:szCs w:val="18"/>
              </w:rPr>
              <w:t>扣0.</w:t>
            </w:r>
            <w:r>
              <w:rPr>
                <w:rFonts w:hint="default" w:ascii="Times New Roman" w:hAnsi="Times New Roman" w:cs="Times New Roman"/>
                <w:sz w:val="18"/>
                <w:szCs w:val="18"/>
              </w:rPr>
              <w:t>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709" w:type="dxa"/>
            <w:vMerge w:val="continue"/>
            <w:vAlign w:val="center"/>
          </w:tcPr>
          <w:p>
            <w:pPr>
              <w:snapToGrid w:val="0"/>
              <w:jc w:val="left"/>
              <w:rPr>
                <w:rFonts w:hint="default" w:ascii="Times New Roman" w:hAnsi="Times New Roman" w:cs="Times New Roman"/>
                <w:sz w:val="18"/>
                <w:szCs w:val="18"/>
              </w:rPr>
            </w:pPr>
          </w:p>
        </w:tc>
        <w:tc>
          <w:tcPr>
            <w:tcW w:w="1275"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图例</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r>
              <w:rPr>
                <w:rFonts w:hint="default" w:ascii="Times New Roman" w:hAnsi="Times New Roman" w:cs="Times New Roman"/>
                <w:sz w:val="18"/>
                <w:szCs w:val="18"/>
              </w:rPr>
              <w:t>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缺少图例扣0.</w:t>
            </w:r>
            <w:r>
              <w:rPr>
                <w:rFonts w:hint="default" w:ascii="Times New Roman" w:hAnsi="Times New Roman" w:cs="Times New Roman"/>
                <w:sz w:val="18"/>
                <w:szCs w:val="18"/>
              </w:rPr>
              <w:t>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9" w:type="dxa"/>
            <w:vMerge w:val="continue"/>
            <w:vAlign w:val="center"/>
          </w:tcPr>
          <w:p>
            <w:pPr>
              <w:snapToGrid w:val="0"/>
              <w:jc w:val="center"/>
              <w:rPr>
                <w:rFonts w:hint="default" w:ascii="Times New Roman" w:hAnsi="Times New Roman" w:cs="Times New Roman"/>
                <w:sz w:val="18"/>
                <w:szCs w:val="18"/>
              </w:rPr>
            </w:pPr>
          </w:p>
        </w:tc>
        <w:tc>
          <w:tcPr>
            <w:tcW w:w="1984" w:type="dxa"/>
            <w:gridSpan w:val="2"/>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图面结构</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0.25</w:t>
            </w:r>
          </w:p>
        </w:tc>
        <w:tc>
          <w:tcPr>
            <w:tcW w:w="4906" w:type="dxa"/>
            <w:vAlign w:val="center"/>
          </w:tcPr>
          <w:p>
            <w:pPr>
              <w:snapToGrid w:val="0"/>
              <w:jc w:val="left"/>
              <w:rPr>
                <w:rFonts w:hint="default" w:ascii="Times New Roman" w:hAnsi="Times New Roman" w:cs="Times New Roman"/>
                <w:sz w:val="18"/>
                <w:szCs w:val="18"/>
              </w:rPr>
            </w:pPr>
            <w:r>
              <w:rPr>
                <w:rFonts w:hint="default" w:ascii="Times New Roman" w:hAnsi="Times New Roman" w:cs="Times New Roman"/>
                <w:sz w:val="18"/>
                <w:szCs w:val="18"/>
              </w:rPr>
              <w:t>不美观扣</w:t>
            </w:r>
            <w:r>
              <w:rPr>
                <w:rFonts w:hint="default" w:ascii="Times New Roman" w:hAnsi="Times New Roman" w:cs="Times New Roman"/>
                <w:sz w:val="18"/>
                <w:szCs w:val="18"/>
              </w:rPr>
              <w:t>0.25</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973" w:type="dxa"/>
            <w:gridSpan w:val="3"/>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709"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33/34</w:t>
            </w:r>
          </w:p>
        </w:tc>
        <w:tc>
          <w:tcPr>
            <w:tcW w:w="4906" w:type="dxa"/>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岩石33分/套、矿石34分/套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88" w:type="dxa"/>
            <w:gridSpan w:val="5"/>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此次竞赛共3套标本，岩石2套，每套33分/套；矿石1套， 34分/套，满分100分</w:t>
            </w:r>
          </w:p>
        </w:tc>
      </w:tr>
    </w:tbl>
    <w:p>
      <w:pPr>
        <w:spacing w:line="400" w:lineRule="exact"/>
        <w:jc w:val="left"/>
        <w:rPr>
          <w:rFonts w:hint="default" w:ascii="Times New Roman" w:hAnsi="Times New Roman" w:eastAsia="仿宋_GB2312" w:cs="Times New Roman"/>
          <w:bCs/>
          <w:sz w:val="24"/>
          <w:szCs w:val="21"/>
        </w:rPr>
        <w:sectPr>
          <w:pgSz w:w="11906" w:h="16838"/>
          <w:pgMar w:top="1440" w:right="1797" w:bottom="1440" w:left="1797" w:header="851" w:footer="992" w:gutter="0"/>
          <w:pgNumType w:fmt="numberInDash"/>
          <w:cols w:space="425" w:num="1"/>
          <w:docGrid w:type="linesAndChars" w:linePitch="312" w:charSpace="0"/>
        </w:sectPr>
      </w:pPr>
    </w:p>
    <w:p>
      <w:pPr>
        <w:spacing w:line="560" w:lineRule="exact"/>
        <w:outlineLvl w:val="0"/>
        <w:rPr>
          <w:rFonts w:hint="default" w:ascii="Times New Roman" w:hAnsi="Times New Roman" w:eastAsia="方正小标宋简体" w:cs="Times New Roman"/>
          <w:sz w:val="36"/>
        </w:rPr>
      </w:pPr>
      <w:r>
        <w:rPr>
          <w:rFonts w:hint="default" w:ascii="Times New Roman" w:hAnsi="Times New Roman" w:eastAsia="方正小标宋简体" w:cs="Times New Roman"/>
          <w:sz w:val="36"/>
          <w:szCs w:val="30"/>
        </w:rPr>
        <w:t>附表</w:t>
      </w:r>
      <w:r>
        <w:rPr>
          <w:rFonts w:hint="default" w:ascii="Times New Roman" w:hAnsi="Times New Roman" w:eastAsia="方正小标宋简体" w:cs="Times New Roman"/>
          <w:sz w:val="36"/>
        </w:rPr>
        <w:t xml:space="preserve">4      </w:t>
      </w:r>
    </w:p>
    <w:p>
      <w:pPr>
        <w:spacing w:line="560" w:lineRule="exact"/>
        <w:jc w:val="center"/>
        <w:outlineLvl w:val="0"/>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fldChar w:fldCharType="begin"/>
      </w:r>
      <w:r>
        <w:rPr>
          <w:rFonts w:hint="default" w:ascii="Times New Roman" w:hAnsi="Times New Roman" w:eastAsia="方正小标宋简体" w:cs="Times New Roman"/>
          <w:sz w:val="36"/>
        </w:rPr>
        <w:instrText xml:space="preserve">ADDIN CNKISM.UserStyle</w:instrText>
      </w:r>
      <w:r>
        <w:rPr>
          <w:rFonts w:hint="default" w:ascii="Times New Roman" w:hAnsi="Times New Roman" w:eastAsia="方正小标宋简体" w:cs="Times New Roman"/>
          <w:sz w:val="36"/>
        </w:rPr>
        <w:fldChar w:fldCharType="end"/>
      </w:r>
      <w:r>
        <w:rPr>
          <w:rFonts w:hint="default" w:ascii="Times New Roman" w:hAnsi="Times New Roman" w:eastAsia="方正小标宋简体" w:cs="Times New Roman"/>
          <w:sz w:val="36"/>
        </w:rPr>
        <w:t>岩（矿）心编录评分</w:t>
      </w:r>
      <w:r>
        <w:rPr>
          <w:rFonts w:hint="default" w:ascii="Times New Roman" w:hAnsi="Times New Roman" w:eastAsia="方正小标宋简体" w:cs="Times New Roman"/>
          <w:sz w:val="36"/>
        </w:rPr>
        <w:t>考核表</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024"/>
        <w:gridCol w:w="591"/>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48" w:type="dxa"/>
            <w:vAlign w:val="center"/>
          </w:tcPr>
          <w:p>
            <w:pPr>
              <w:snapToGrid w:val="0"/>
              <w:spacing w:before="100" w:beforeAutospacing="1" w:after="100" w:afterAutospacing="1"/>
              <w:jc w:val="center"/>
              <w:rPr>
                <w:rFonts w:hint="default" w:ascii="Times New Roman" w:hAnsi="Times New Roman" w:cs="Times New Roman"/>
                <w:b/>
                <w:sz w:val="18"/>
                <w:szCs w:val="18"/>
              </w:rPr>
            </w:pPr>
            <w:r>
              <w:rPr>
                <w:rFonts w:hint="default" w:ascii="Times New Roman" w:hAnsi="Times New Roman" w:cs="Times New Roman"/>
                <w:b/>
                <w:sz w:val="18"/>
                <w:szCs w:val="18"/>
              </w:rPr>
              <w:t>评分项</w:t>
            </w:r>
          </w:p>
        </w:tc>
        <w:tc>
          <w:tcPr>
            <w:tcW w:w="2615" w:type="dxa"/>
            <w:gridSpan w:val="2"/>
            <w:vAlign w:val="center"/>
          </w:tcPr>
          <w:p>
            <w:pPr>
              <w:snapToGrid w:val="0"/>
              <w:spacing w:before="100" w:beforeAutospacing="1" w:after="100" w:afterAutospacing="1"/>
              <w:jc w:val="center"/>
              <w:rPr>
                <w:rFonts w:hint="default" w:ascii="Times New Roman" w:hAnsi="Times New Roman" w:cs="Times New Roman"/>
                <w:b/>
                <w:sz w:val="18"/>
                <w:szCs w:val="18"/>
              </w:rPr>
            </w:pPr>
            <w:r>
              <w:rPr>
                <w:rFonts w:hint="default" w:ascii="Times New Roman" w:hAnsi="Times New Roman" w:cs="Times New Roman"/>
                <w:b/>
                <w:sz w:val="18"/>
                <w:szCs w:val="18"/>
              </w:rPr>
              <w:t>评分要点及分值</w:t>
            </w:r>
          </w:p>
        </w:tc>
        <w:tc>
          <w:tcPr>
            <w:tcW w:w="5234" w:type="dxa"/>
            <w:vAlign w:val="center"/>
          </w:tcPr>
          <w:p>
            <w:pPr>
              <w:snapToGrid w:val="0"/>
              <w:spacing w:before="100" w:beforeAutospacing="1" w:after="100" w:afterAutospacing="1"/>
              <w:jc w:val="center"/>
              <w:rPr>
                <w:rFonts w:hint="default" w:ascii="Times New Roman" w:hAnsi="Times New Roman" w:cs="Times New Roman"/>
                <w:b/>
                <w:sz w:val="18"/>
                <w:szCs w:val="18"/>
              </w:rPr>
            </w:pPr>
            <w:r>
              <w:rPr>
                <w:rFonts w:hint="default" w:ascii="Times New Roman" w:hAnsi="Times New Roman" w:cs="Times New Roman"/>
                <w:b/>
                <w:sz w:val="18"/>
                <w:szCs w:val="1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1.采取率计算（5分）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回次数据、采取率技术正确、无误</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回次数据错误或遗漏一处扣0.5分，回次采取率、分层采取率错误一处扣0.5分，不符合要求一处扣0.5分。分值扣完为止。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8" w:type="dxa"/>
            <w:vMerge w:val="restart"/>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rPr>
              <w:t>.分层（20分）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（1）矿（化）层分层</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矿（化）层按照编录岩（矿）心的实际层数平均分配分值，遗漏错编1层相应减扣平均分值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（2）其他岩性分层</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234" w:type="dxa"/>
            <w:vAlign w:val="center"/>
          </w:tcPr>
          <w:p>
            <w:pPr>
              <w:snapToGrid w:val="0"/>
              <w:rPr>
                <w:rFonts w:hint="default" w:ascii="Times New Roman" w:hAnsi="Times New Roman" w:cs="Times New Roman"/>
                <w:sz w:val="18"/>
                <w:szCs w:val="18"/>
              </w:rPr>
            </w:pPr>
            <w:r>
              <w:rPr>
                <w:rFonts w:hint="default" w:ascii="Times New Roman" w:hAnsi="Times New Roman" w:cs="Times New Roman"/>
                <w:sz w:val="18"/>
                <w:szCs w:val="18"/>
              </w:rPr>
              <w:t>岩性层按照编录岩（矿）心的实际层数平均分配分值，遗漏错编1层相应减扣平均分值；分层不合理，每处扣1分；漏编或错编层号，每处扣1分；分层位置超差（大于2cm），每处扣1分；漏编或错编分层性质，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restart"/>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.分层描述（20分）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（1）矿（化）层描述</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矿石定名不完整或部分不准确，每处扣1分，基本名称错误，每处扣2分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rPr>
                <w:rFonts w:hint="default" w:ascii="Times New Roman" w:hAnsi="Times New Roman" w:cs="Times New Roman"/>
                <w:sz w:val="18"/>
                <w:szCs w:val="18"/>
              </w:rPr>
            </w:pPr>
            <w:r>
              <w:rPr>
                <w:rFonts w:hint="default" w:ascii="Times New Roman" w:hAnsi="Times New Roman" w:cs="Times New Roman"/>
                <w:sz w:val="18"/>
                <w:szCs w:val="18"/>
              </w:rPr>
              <w:t>（2）独立岩性层描述</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234" w:type="dxa"/>
            <w:vAlign w:val="center"/>
          </w:tcPr>
          <w:p>
            <w:pPr>
              <w:snapToGrid w:val="0"/>
              <w:rPr>
                <w:rFonts w:hint="default" w:ascii="Times New Roman" w:hAnsi="Times New Roman" w:cs="Times New Roman"/>
                <w:sz w:val="18"/>
                <w:szCs w:val="18"/>
              </w:rPr>
            </w:pPr>
            <w:r>
              <w:rPr>
                <w:rFonts w:hint="default" w:ascii="Times New Roman" w:hAnsi="Times New Roman" w:cs="Times New Roman"/>
                <w:sz w:val="18"/>
                <w:szCs w:val="18"/>
              </w:rPr>
              <w:t>岩石定名不完整或部分不准确，每处扣0.5分，基本岩性名称错误，每处扣1分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（3）岩性组合层描述</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岩性组合名称不完整或部分不准确，每处扣0.5分，基本岩性名称错误，每处扣1分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48"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5.地质要素数据采集（15分）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按照5个轴面夹角计，每个测量数据3分</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主要矿层边界未测量轴面夹角，每处扣2分；测量数据错误或超差（误差超过3°），每个扣2分。测量位置未</w:t>
            </w:r>
            <w:r>
              <w:rPr>
                <w:rFonts w:hint="default" w:ascii="Times New Roman" w:hAnsi="Times New Roman" w:cs="Times New Roman"/>
                <w:sz w:val="18"/>
                <w:szCs w:val="18"/>
              </w:rPr>
              <w:t>标注</w:t>
            </w:r>
            <w:r>
              <w:rPr>
                <w:rFonts w:hint="default" w:ascii="Times New Roman" w:hAnsi="Times New Roman" w:cs="Times New Roman"/>
                <w:sz w:val="18"/>
                <w:szCs w:val="18"/>
              </w:rPr>
              <w:t>或标注</w:t>
            </w:r>
            <w:r>
              <w:rPr>
                <w:rFonts w:hint="default" w:ascii="Times New Roman" w:hAnsi="Times New Roman" w:cs="Times New Roman"/>
                <w:sz w:val="18"/>
                <w:szCs w:val="18"/>
              </w:rPr>
              <w:t>位置</w:t>
            </w:r>
            <w:r>
              <w:rPr>
                <w:rFonts w:hint="default" w:ascii="Times New Roman" w:hAnsi="Times New Roman" w:cs="Times New Roman"/>
                <w:sz w:val="18"/>
                <w:szCs w:val="18"/>
              </w:rPr>
              <w:t>不</w:t>
            </w:r>
            <w:r>
              <w:rPr>
                <w:rFonts w:hint="default" w:ascii="Times New Roman" w:hAnsi="Times New Roman" w:cs="Times New Roman"/>
                <w:sz w:val="18"/>
                <w:szCs w:val="18"/>
              </w:rPr>
              <w:t>正</w:t>
            </w:r>
            <w:r>
              <w:rPr>
                <w:rFonts w:hint="default" w:ascii="Times New Roman" w:hAnsi="Times New Roman" w:cs="Times New Roman"/>
                <w:sz w:val="18"/>
                <w:szCs w:val="18"/>
              </w:rPr>
              <w:t>确；标志面名称未记录或错误，每处扣1分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8" w:type="dxa"/>
            <w:vMerge w:val="restart"/>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6.基本分析样品采样设计（15分）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（1）控制程度</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矿（化）层遗漏采样设计，每层扣2分；样品不能有效控制矿层（包括顶、底板采样，不连续采样），每处扣1分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（2）规范程度</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采样设计不规范（如跨层采样、夹石采样等），每处扣1分；样长不规范，每个扣1分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（3）分析测试项目</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分析测试项目错误扣3分，项目不全扣2分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48" w:type="dxa"/>
            <w:vMerge w:val="restart"/>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6</w:t>
            </w:r>
            <w:r>
              <w:rPr>
                <w:rFonts w:hint="default" w:ascii="Times New Roman" w:hAnsi="Times New Roman" w:cs="Times New Roman"/>
                <w:sz w:val="18"/>
                <w:szCs w:val="18"/>
              </w:rPr>
              <w:t>.柱状图制作（</w:t>
            </w:r>
            <w:r>
              <w:rPr>
                <w:rFonts w:hint="default" w:ascii="Times New Roman" w:hAnsi="Times New Roman" w:cs="Times New Roman"/>
                <w:sz w:val="18"/>
                <w:szCs w:val="18"/>
              </w:rPr>
              <w:t>15</w:t>
            </w:r>
            <w:r>
              <w:rPr>
                <w:rFonts w:hint="default" w:ascii="Times New Roman" w:hAnsi="Times New Roman" w:cs="Times New Roman"/>
                <w:sz w:val="18"/>
                <w:szCs w:val="18"/>
              </w:rPr>
              <w:t>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（1）图式</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漏标或错标取样柱</w:t>
            </w:r>
            <w:r>
              <w:rPr>
                <w:rFonts w:hint="default" w:ascii="Times New Roman" w:hAnsi="Times New Roman" w:cs="Times New Roman"/>
                <w:sz w:val="18"/>
                <w:szCs w:val="18"/>
              </w:rPr>
              <w:t>或样品编号、</w:t>
            </w:r>
            <w:r>
              <w:rPr>
                <w:rFonts w:hint="default" w:ascii="Times New Roman" w:hAnsi="Times New Roman" w:cs="Times New Roman"/>
                <w:sz w:val="18"/>
                <w:szCs w:val="18"/>
              </w:rPr>
              <w:t>图名、比例尺（数字）、岩层和矿层、断层等，每处扣1分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（2）柱状图内容</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漏标或错标分层界线，每处扣1分；未按规定比例尺制图或柱状图比例尺与标注的比例尺不一致，扣</w:t>
            </w:r>
            <w:r>
              <w:rPr>
                <w:rFonts w:hint="default" w:ascii="Times New Roman" w:hAnsi="Times New Roman" w:cs="Times New Roman"/>
                <w:sz w:val="18"/>
                <w:szCs w:val="18"/>
              </w:rPr>
              <w:t>2</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（3）图面结构</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234" w:type="dxa"/>
            <w:vAlign w:val="center"/>
          </w:tcPr>
          <w:p>
            <w:pPr>
              <w:widowControl/>
              <w:tabs>
                <w:tab w:val="center" w:pos="4201"/>
                <w:tab w:val="right" w:leader="dot" w:pos="9298"/>
              </w:tabs>
              <w:autoSpaceDE w:val="0"/>
              <w:autoSpaceDN w:val="0"/>
              <w:snapToGrid w:val="0"/>
              <w:rPr>
                <w:rFonts w:hint="default" w:ascii="Times New Roman" w:hAnsi="Times New Roman" w:cs="Times New Roman"/>
                <w:sz w:val="18"/>
                <w:szCs w:val="18"/>
              </w:rPr>
            </w:pPr>
            <w:r>
              <w:rPr>
                <w:rFonts w:hint="default" w:ascii="Times New Roman" w:hAnsi="Times New Roman" w:cs="Times New Roman"/>
                <w:sz w:val="18"/>
                <w:szCs w:val="18"/>
              </w:rPr>
              <w:t>图面不整洁、不美观、字迹潦草，扣</w:t>
            </w:r>
            <w:r>
              <w:rPr>
                <w:rFonts w:hint="default" w:ascii="Times New Roman" w:hAnsi="Times New Roman" w:cs="Times New Roman"/>
                <w:sz w:val="18"/>
                <w:szCs w:val="18"/>
              </w:rPr>
              <w:t>1</w:t>
            </w:r>
            <w:r>
              <w:rPr>
                <w:rFonts w:hint="default" w:ascii="Times New Roman" w:hAnsi="Times New Roman" w:cs="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48" w:type="dxa"/>
            <w:vMerge w:val="restart"/>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r>
              <w:rPr>
                <w:rFonts w:hint="default" w:ascii="Times New Roman" w:hAnsi="Times New Roman" w:cs="Times New Roman"/>
                <w:sz w:val="18"/>
                <w:szCs w:val="18"/>
              </w:rPr>
              <w:t>.素描图制作（5分）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（1）地质意义</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重要地质现象未做素描或绘制的素描图没有实际意义或地质意义不明确，扣2分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rPr>
                <w:rFonts w:hint="default" w:ascii="Times New Roman" w:hAnsi="Times New Roman" w:cs="Times New Roman"/>
                <w:sz w:val="18"/>
                <w:szCs w:val="18"/>
              </w:rPr>
            </w:pPr>
            <w:r>
              <w:rPr>
                <w:rFonts w:hint="default" w:ascii="Times New Roman" w:hAnsi="Times New Roman" w:cs="Times New Roman"/>
                <w:sz w:val="18"/>
                <w:szCs w:val="18"/>
              </w:rPr>
              <w:t>（2）图式、图例</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漏标或错标图名、比例尺（数字及线段）、岩性花纹、分层界线及接触关系等，每项扣0.5分；漏标或错标图例，每个扣0.5分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48" w:type="dxa"/>
            <w:vMerge w:val="continue"/>
            <w:vAlign w:val="center"/>
          </w:tcPr>
          <w:p>
            <w:pPr>
              <w:snapToGrid w:val="0"/>
              <w:spacing w:before="100" w:beforeAutospacing="1" w:after="100" w:afterAutospacing="1"/>
              <w:jc w:val="center"/>
              <w:rPr>
                <w:rFonts w:hint="default" w:ascii="Times New Roman" w:hAnsi="Times New Roman" w:cs="Times New Roman"/>
                <w:sz w:val="18"/>
                <w:szCs w:val="18"/>
              </w:rPr>
            </w:pP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（3）素描图内容和图面结构</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地质现象反映不客观、不准确，扣0.5分；素描图布局不合理、比例尺不适当、美观性差，扣0.5分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48"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7.</w:t>
            </w:r>
            <w:r>
              <w:rPr>
                <w:rFonts w:hint="default" w:ascii="Times New Roman" w:hAnsi="Times New Roman" w:cs="Times New Roman"/>
                <w:sz w:val="18"/>
                <w:szCs w:val="18"/>
              </w:rPr>
              <w:t>岩（矿）心小结</w:t>
            </w:r>
            <w:r>
              <w:rPr>
                <w:rFonts w:hint="default" w:ascii="Times New Roman" w:hAnsi="Times New Roman" w:cs="Times New Roman"/>
                <w:sz w:val="18"/>
                <w:szCs w:val="18"/>
              </w:rPr>
              <w:t>（5分）</w:t>
            </w:r>
          </w:p>
        </w:tc>
        <w:tc>
          <w:tcPr>
            <w:tcW w:w="202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编制岩（矿）心小结</w:t>
            </w:r>
          </w:p>
        </w:tc>
        <w:tc>
          <w:tcPr>
            <w:tcW w:w="591" w:type="dxa"/>
            <w:vAlign w:val="center"/>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5234" w:type="dxa"/>
            <w:vAlign w:val="center"/>
          </w:tcPr>
          <w:p>
            <w:pPr>
              <w:snapToGrid w:val="0"/>
              <w:spacing w:before="100" w:beforeAutospacing="1" w:after="100" w:afterAutospacing="1"/>
              <w:rPr>
                <w:rFonts w:hint="default" w:ascii="Times New Roman" w:hAnsi="Times New Roman" w:cs="Times New Roman"/>
                <w:sz w:val="18"/>
                <w:szCs w:val="18"/>
              </w:rPr>
            </w:pPr>
            <w:r>
              <w:rPr>
                <w:rFonts w:hint="default" w:ascii="Times New Roman" w:hAnsi="Times New Roman" w:cs="Times New Roman"/>
                <w:sz w:val="18"/>
                <w:szCs w:val="18"/>
              </w:rPr>
              <w:t>内容完备，重点突出，结论明确，指出下一步工作方向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72" w:type="dxa"/>
            <w:gridSpan w:val="2"/>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591" w:type="dxa"/>
          </w:tcPr>
          <w:p>
            <w:pPr>
              <w:snapToGrid w:val="0"/>
              <w:spacing w:before="100" w:beforeAutospacing="1" w:after="100" w:afterAutospacing="1"/>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5234" w:type="dxa"/>
          </w:tcPr>
          <w:p>
            <w:pPr>
              <w:snapToGrid w:val="0"/>
              <w:spacing w:before="100" w:beforeAutospacing="1" w:after="100" w:afterAutospacing="1"/>
              <w:jc w:val="center"/>
              <w:rPr>
                <w:rFonts w:hint="default" w:ascii="Times New Roman" w:hAnsi="Times New Roman" w:cs="Times New Roman"/>
                <w:sz w:val="18"/>
                <w:szCs w:val="18"/>
              </w:rPr>
            </w:pPr>
          </w:p>
        </w:tc>
      </w:tr>
    </w:tbl>
    <w:p>
      <w:pPr>
        <w:adjustRightInd w:val="0"/>
        <w:spacing w:line="300" w:lineRule="auto"/>
        <w:jc w:val="left"/>
        <w:rPr>
          <w:rFonts w:hint="default" w:ascii="Times New Roman" w:hAnsi="Times New Roman" w:eastAsia="仿宋_GB2312" w:cs="Times New Roman"/>
          <w:bCs/>
          <w:sz w:val="24"/>
          <w:szCs w:val="21"/>
        </w:rPr>
      </w:pPr>
    </w:p>
    <w:sectPr>
      <w:footerReference r:id="rId5" w:type="default"/>
      <w:footerReference r:id="rId6" w:type="even"/>
      <w:pgSz w:w="11906" w:h="16838"/>
      <w:pgMar w:top="1440" w:right="1797" w:bottom="1440" w:left="1797" w:header="720" w:footer="147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Tahoma">
    <w:altName w:val="Droid Sans"/>
    <w:panose1 w:val="020B0604030504040204"/>
    <w:charset w:val="00"/>
    <w:family w:val="swiss"/>
    <w:pitch w:val="default"/>
    <w:sig w:usb0="00000000" w:usb1="00000000" w:usb2="00000029" w:usb3="00000000" w:csb0="000101FF"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19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36 -</w:t>
    </w:r>
    <w:r>
      <w:rPr>
        <w:rFonts w:ascii="宋体" w:hAnsi="宋体" w:eastAsia="宋体"/>
        <w:sz w:val="28"/>
        <w:szCs w:val="28"/>
      </w:rPr>
      <w:fldChar w:fldCharType="end"/>
    </w:r>
  </w:p>
  <w:p>
    <w:pPr>
      <w:pStyle w:val="15"/>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20"/>
      <w:rPr>
        <w:sz w:val="20"/>
      </w:rPr>
    </w:pPr>
    <w:r>
      <w:rPr>
        <w:sz w:val="21"/>
      </w:rPr>
      <mc:AlternateContent>
        <mc:Choice Requires="wps">
          <w:drawing>
            <wp:anchor distT="0" distB="0" distL="114300" distR="114300" simplePos="0" relativeHeight="251662336" behindDoc="1" locked="0" layoutInCell="1" allowOverlap="1">
              <wp:simplePos x="0" y="0"/>
              <wp:positionH relativeFrom="page">
                <wp:posOffset>5696585</wp:posOffset>
              </wp:positionH>
              <wp:positionV relativeFrom="page">
                <wp:posOffset>10058400</wp:posOffset>
              </wp:positionV>
              <wp:extent cx="864235" cy="401320"/>
              <wp:effectExtent l="0" t="0" r="12065" b="1778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864235" cy="401320"/>
                      </a:xfrm>
                      <a:prstGeom prst="rect">
                        <a:avLst/>
                      </a:prstGeom>
                      <a:noFill/>
                      <a:ln>
                        <a:noFill/>
                      </a:ln>
                    </wps:spPr>
                    <wps:txbx>
                      <w:txbxContent>
                        <w:p>
                          <w:pPr>
                            <w:wordWrap w:val="0"/>
                            <w:spacing w:line="400" w:lineRule="exact"/>
                            <w:ind w:left="62"/>
                            <w:jc w:val="right"/>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w:instrText>
                          </w:r>
                          <w:r>
                            <w:rPr>
                              <w:rFonts w:asciiTheme="minorEastAsia" w:hAnsiTheme="minorEastAsia"/>
                              <w:sz w:val="28"/>
                              <w:szCs w:val="28"/>
                            </w:rPr>
                            <w:fldChar w:fldCharType="separate"/>
                          </w:r>
                          <w:r>
                            <w:rPr>
                              <w:rFonts w:asciiTheme="minorEastAsia" w:hAnsiTheme="minorEastAsia"/>
                              <w:sz w:val="28"/>
                              <w:szCs w:val="28"/>
                            </w:rPr>
                            <w:t>- 37 -</w:t>
                          </w:r>
                          <w:r>
                            <w:rPr>
                              <w:rFonts w:asciiTheme="minorEastAsia" w:hAnsiTheme="minorEastAsia"/>
                              <w:sz w:val="28"/>
                              <w:szCs w:val="28"/>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48.55pt;margin-top:792pt;height:31.6pt;width:68.05pt;mso-position-horizontal-relative:page;mso-position-vertical-relative:page;z-index:-251654144;mso-width-relative:page;mso-height-relative:page;" filled="f" stroked="f" coordsize="21600,21600" o:gfxdata="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KHEhD3AAAAA4BAAAPAAAAAAAA&#10;AAEAIAAAADgAAABkcnMvZG93bnJldi54bWxQSwECFAAUAAAACACHTuJA1hub4/gBAADDAwAADgAA&#10;AAAAAAABACAAAABBAQAAZHJzL2Uyb0RvYy54bWxQSwUGAAAAAAYABgBZAQAAqwUAAAAA&#10;">
              <v:fill on="f" focussize="0,0"/>
              <v:stroke on="f"/>
              <v:imagedata o:title=""/>
              <o:lock v:ext="edit" aspectratio="f"/>
              <v:textbox inset="0mm,0mm,0mm,0mm">
                <w:txbxContent>
                  <w:p>
                    <w:pPr>
                      <w:wordWrap w:val="0"/>
                      <w:spacing w:line="400" w:lineRule="exact"/>
                      <w:ind w:left="62"/>
                      <w:jc w:val="right"/>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w:instrText>
                    </w:r>
                    <w:r>
                      <w:rPr>
                        <w:rFonts w:asciiTheme="minorEastAsia" w:hAnsiTheme="minorEastAsia"/>
                        <w:sz w:val="28"/>
                        <w:szCs w:val="28"/>
                      </w:rPr>
                      <w:fldChar w:fldCharType="separate"/>
                    </w:r>
                    <w:r>
                      <w:rPr>
                        <w:rFonts w:asciiTheme="minorEastAsia" w:hAnsiTheme="minorEastAsia"/>
                        <w:sz w:val="28"/>
                        <w:szCs w:val="28"/>
                      </w:rPr>
                      <w:t>- 37 -</w:t>
                    </w:r>
                    <w:r>
                      <w:rPr>
                        <w:rFonts w:asciiTheme="minorEastAsia" w:hAnsi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20"/>
      <w:rPr>
        <w:sz w:val="20"/>
      </w:rPr>
    </w:pPr>
    <w:r>
      <w:rPr>
        <w:sz w:val="21"/>
      </w:rPr>
      <mc:AlternateContent>
        <mc:Choice Requires="wps">
          <w:drawing>
            <wp:anchor distT="0" distB="0" distL="114300" distR="114300" simplePos="0" relativeHeight="251663360" behindDoc="1" locked="0" layoutInCell="1" allowOverlap="1">
              <wp:simplePos x="0" y="0"/>
              <wp:positionH relativeFrom="page">
                <wp:posOffset>993140</wp:posOffset>
              </wp:positionH>
              <wp:positionV relativeFrom="page">
                <wp:posOffset>10009505</wp:posOffset>
              </wp:positionV>
              <wp:extent cx="864235" cy="401320"/>
              <wp:effectExtent l="0" t="0" r="12065" b="1778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864235" cy="401320"/>
                      </a:xfrm>
                      <a:prstGeom prst="rect">
                        <a:avLst/>
                      </a:prstGeom>
                      <a:noFill/>
                      <a:ln>
                        <a:noFill/>
                      </a:ln>
                    </wps:spPr>
                    <wps:txbx>
                      <w:txbxContent>
                        <w:p>
                          <w:pPr>
                            <w:spacing w:line="400" w:lineRule="exact"/>
                            <w:ind w:left="63" w:leftChars="30" w:firstLine="280" w:firstLineChars="100"/>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w:instrText>
                          </w:r>
                          <w:r>
                            <w:rPr>
                              <w:rFonts w:asciiTheme="minorEastAsia" w:hAnsiTheme="minorEastAsia"/>
                              <w:sz w:val="28"/>
                              <w:szCs w:val="28"/>
                            </w:rPr>
                            <w:fldChar w:fldCharType="separate"/>
                          </w:r>
                          <w:r>
                            <w:rPr>
                              <w:rFonts w:asciiTheme="minorEastAsia" w:hAnsiTheme="minorEastAsia"/>
                              <w:sz w:val="28"/>
                              <w:szCs w:val="28"/>
                            </w:rPr>
                            <w:t>- 38 -</w:t>
                          </w:r>
                          <w:r>
                            <w:rPr>
                              <w:rFonts w:asciiTheme="minorEastAsia" w:hAnsiTheme="minorEastAsia"/>
                              <w:sz w:val="28"/>
                              <w:szCs w:val="28"/>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78.2pt;margin-top:788.15pt;height:31.6pt;width:68.05pt;mso-position-horizontal-relative:page;mso-position-vertical-relative:page;z-index:-251653120;mso-width-relative:page;mso-height-relative:page;" filled="f" stroked="f" coordsize="21600,21600" o:gfxdata="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EUw242wAAAA0BAAAPAAAAAAAA&#10;AAEAIAAAADgAAABkcnMvZG93bnJldi54bWxQSwECFAAUAAAACACHTuJADP4c3fkBAADDAwAADgAA&#10;AAAAAAABACAAAABAAQAAZHJzL2Uyb0RvYy54bWxQSwUGAAAAAAYABgBZAQAAqwUAAAAA&#10;">
              <v:fill on="f" focussize="0,0"/>
              <v:stroke on="f"/>
              <v:imagedata o:title=""/>
              <o:lock v:ext="edit" aspectratio="f"/>
              <v:textbox inset="0mm,0mm,0mm,0mm">
                <w:txbxContent>
                  <w:p>
                    <w:pPr>
                      <w:spacing w:line="400" w:lineRule="exact"/>
                      <w:ind w:left="63" w:leftChars="30" w:firstLine="280" w:firstLineChars="100"/>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w:instrText>
                    </w:r>
                    <w:r>
                      <w:rPr>
                        <w:rFonts w:asciiTheme="minorEastAsia" w:hAnsiTheme="minorEastAsia"/>
                        <w:sz w:val="28"/>
                        <w:szCs w:val="28"/>
                      </w:rPr>
                      <w:fldChar w:fldCharType="separate"/>
                    </w:r>
                    <w:r>
                      <w:rPr>
                        <w:rFonts w:asciiTheme="minorEastAsia" w:hAnsiTheme="minorEastAsia"/>
                        <w:sz w:val="28"/>
                        <w:szCs w:val="28"/>
                      </w:rPr>
                      <w:t>- 38 -</w:t>
                    </w:r>
                    <w:r>
                      <w:rPr>
                        <w:rFonts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26"/>
    <w:rsid w:val="000001DF"/>
    <w:rsid w:val="00000A85"/>
    <w:rsid w:val="000013DB"/>
    <w:rsid w:val="000017EE"/>
    <w:rsid w:val="000020CC"/>
    <w:rsid w:val="00002D0B"/>
    <w:rsid w:val="000033F6"/>
    <w:rsid w:val="00003985"/>
    <w:rsid w:val="000041BA"/>
    <w:rsid w:val="000053AC"/>
    <w:rsid w:val="0000588F"/>
    <w:rsid w:val="000060E4"/>
    <w:rsid w:val="00006245"/>
    <w:rsid w:val="00006485"/>
    <w:rsid w:val="00007CF2"/>
    <w:rsid w:val="00007D4F"/>
    <w:rsid w:val="00007EAE"/>
    <w:rsid w:val="00010416"/>
    <w:rsid w:val="00011170"/>
    <w:rsid w:val="00011719"/>
    <w:rsid w:val="000120D8"/>
    <w:rsid w:val="00013736"/>
    <w:rsid w:val="00013A1D"/>
    <w:rsid w:val="00014E95"/>
    <w:rsid w:val="00014FE6"/>
    <w:rsid w:val="00015BAF"/>
    <w:rsid w:val="00015CB5"/>
    <w:rsid w:val="00016634"/>
    <w:rsid w:val="00017140"/>
    <w:rsid w:val="00017FB5"/>
    <w:rsid w:val="000205EE"/>
    <w:rsid w:val="00021AB1"/>
    <w:rsid w:val="000220F1"/>
    <w:rsid w:val="00023B7B"/>
    <w:rsid w:val="00024AD0"/>
    <w:rsid w:val="000251A7"/>
    <w:rsid w:val="0002547D"/>
    <w:rsid w:val="0002567B"/>
    <w:rsid w:val="00027E1E"/>
    <w:rsid w:val="000304B1"/>
    <w:rsid w:val="0003063B"/>
    <w:rsid w:val="000306DE"/>
    <w:rsid w:val="000313DD"/>
    <w:rsid w:val="00031454"/>
    <w:rsid w:val="00031FA3"/>
    <w:rsid w:val="000322D0"/>
    <w:rsid w:val="00035238"/>
    <w:rsid w:val="00035498"/>
    <w:rsid w:val="0003603F"/>
    <w:rsid w:val="00036FDA"/>
    <w:rsid w:val="00037181"/>
    <w:rsid w:val="00037C46"/>
    <w:rsid w:val="00037EC1"/>
    <w:rsid w:val="00040A28"/>
    <w:rsid w:val="0004133E"/>
    <w:rsid w:val="0004135A"/>
    <w:rsid w:val="0004457C"/>
    <w:rsid w:val="000461C9"/>
    <w:rsid w:val="00046720"/>
    <w:rsid w:val="00046880"/>
    <w:rsid w:val="0004720B"/>
    <w:rsid w:val="000475F8"/>
    <w:rsid w:val="00050B9D"/>
    <w:rsid w:val="00050F8F"/>
    <w:rsid w:val="0005164F"/>
    <w:rsid w:val="00051DB5"/>
    <w:rsid w:val="0005487E"/>
    <w:rsid w:val="000549EE"/>
    <w:rsid w:val="00055B27"/>
    <w:rsid w:val="00055E25"/>
    <w:rsid w:val="00056715"/>
    <w:rsid w:val="00056B28"/>
    <w:rsid w:val="00056F55"/>
    <w:rsid w:val="00057DC1"/>
    <w:rsid w:val="00060FA1"/>
    <w:rsid w:val="000610E9"/>
    <w:rsid w:val="00061BF0"/>
    <w:rsid w:val="00063265"/>
    <w:rsid w:val="00063560"/>
    <w:rsid w:val="000642A0"/>
    <w:rsid w:val="000650E9"/>
    <w:rsid w:val="00065311"/>
    <w:rsid w:val="00065ED7"/>
    <w:rsid w:val="00065FC2"/>
    <w:rsid w:val="00066FB2"/>
    <w:rsid w:val="000676B8"/>
    <w:rsid w:val="0007193A"/>
    <w:rsid w:val="0007198C"/>
    <w:rsid w:val="00071CBA"/>
    <w:rsid w:val="0007253B"/>
    <w:rsid w:val="00072686"/>
    <w:rsid w:val="000726B5"/>
    <w:rsid w:val="000726BA"/>
    <w:rsid w:val="00072A72"/>
    <w:rsid w:val="00073E9D"/>
    <w:rsid w:val="0007555C"/>
    <w:rsid w:val="0007591C"/>
    <w:rsid w:val="00075E5D"/>
    <w:rsid w:val="00076026"/>
    <w:rsid w:val="000770ED"/>
    <w:rsid w:val="000777B0"/>
    <w:rsid w:val="00077D20"/>
    <w:rsid w:val="000806D8"/>
    <w:rsid w:val="0008087E"/>
    <w:rsid w:val="00080E73"/>
    <w:rsid w:val="0008494C"/>
    <w:rsid w:val="00084F2F"/>
    <w:rsid w:val="00084F54"/>
    <w:rsid w:val="00085528"/>
    <w:rsid w:val="00085A92"/>
    <w:rsid w:val="00086C4C"/>
    <w:rsid w:val="00086EEA"/>
    <w:rsid w:val="00090D41"/>
    <w:rsid w:val="000915AD"/>
    <w:rsid w:val="00091833"/>
    <w:rsid w:val="00092386"/>
    <w:rsid w:val="00092B82"/>
    <w:rsid w:val="00095F68"/>
    <w:rsid w:val="0009641A"/>
    <w:rsid w:val="0009644B"/>
    <w:rsid w:val="00096998"/>
    <w:rsid w:val="00097274"/>
    <w:rsid w:val="000972E9"/>
    <w:rsid w:val="0009763C"/>
    <w:rsid w:val="000A0A9C"/>
    <w:rsid w:val="000A15B1"/>
    <w:rsid w:val="000A179F"/>
    <w:rsid w:val="000A27FC"/>
    <w:rsid w:val="000A3C3C"/>
    <w:rsid w:val="000A5D05"/>
    <w:rsid w:val="000A6FC7"/>
    <w:rsid w:val="000A7174"/>
    <w:rsid w:val="000B007C"/>
    <w:rsid w:val="000B063E"/>
    <w:rsid w:val="000B39F2"/>
    <w:rsid w:val="000B4137"/>
    <w:rsid w:val="000B4B07"/>
    <w:rsid w:val="000B4D06"/>
    <w:rsid w:val="000B5BDE"/>
    <w:rsid w:val="000B5DD2"/>
    <w:rsid w:val="000B626D"/>
    <w:rsid w:val="000B6937"/>
    <w:rsid w:val="000C0097"/>
    <w:rsid w:val="000C01D4"/>
    <w:rsid w:val="000C07B2"/>
    <w:rsid w:val="000C1015"/>
    <w:rsid w:val="000C15BC"/>
    <w:rsid w:val="000C21A5"/>
    <w:rsid w:val="000C2A24"/>
    <w:rsid w:val="000C2D87"/>
    <w:rsid w:val="000C31F1"/>
    <w:rsid w:val="000C3B68"/>
    <w:rsid w:val="000C3D2F"/>
    <w:rsid w:val="000C43AB"/>
    <w:rsid w:val="000C44FF"/>
    <w:rsid w:val="000C59BA"/>
    <w:rsid w:val="000C5E6C"/>
    <w:rsid w:val="000C5EFC"/>
    <w:rsid w:val="000D1287"/>
    <w:rsid w:val="000D1D84"/>
    <w:rsid w:val="000D27F4"/>
    <w:rsid w:val="000D2DC8"/>
    <w:rsid w:val="000D2E09"/>
    <w:rsid w:val="000D369B"/>
    <w:rsid w:val="000D4380"/>
    <w:rsid w:val="000D51D3"/>
    <w:rsid w:val="000D5534"/>
    <w:rsid w:val="000D5569"/>
    <w:rsid w:val="000D61EA"/>
    <w:rsid w:val="000D6A53"/>
    <w:rsid w:val="000D7DEB"/>
    <w:rsid w:val="000E0810"/>
    <w:rsid w:val="000E0853"/>
    <w:rsid w:val="000E0F20"/>
    <w:rsid w:val="000E21BD"/>
    <w:rsid w:val="000E276F"/>
    <w:rsid w:val="000E282E"/>
    <w:rsid w:val="000E2FF9"/>
    <w:rsid w:val="000E48E7"/>
    <w:rsid w:val="000E4AE1"/>
    <w:rsid w:val="000E64FB"/>
    <w:rsid w:val="000E6C39"/>
    <w:rsid w:val="000E6CA6"/>
    <w:rsid w:val="000E6DAF"/>
    <w:rsid w:val="000E723D"/>
    <w:rsid w:val="000F097A"/>
    <w:rsid w:val="000F0BDB"/>
    <w:rsid w:val="000F1203"/>
    <w:rsid w:val="000F14EE"/>
    <w:rsid w:val="000F3136"/>
    <w:rsid w:val="000F4F17"/>
    <w:rsid w:val="000F5238"/>
    <w:rsid w:val="000F5FB8"/>
    <w:rsid w:val="000F6584"/>
    <w:rsid w:val="000F79F1"/>
    <w:rsid w:val="000F7AC8"/>
    <w:rsid w:val="000F7E07"/>
    <w:rsid w:val="00102197"/>
    <w:rsid w:val="0010315F"/>
    <w:rsid w:val="00103D2B"/>
    <w:rsid w:val="00104E59"/>
    <w:rsid w:val="00105300"/>
    <w:rsid w:val="001058F4"/>
    <w:rsid w:val="001065C0"/>
    <w:rsid w:val="00107D04"/>
    <w:rsid w:val="00107D2E"/>
    <w:rsid w:val="00110720"/>
    <w:rsid w:val="001109E5"/>
    <w:rsid w:val="00110EEA"/>
    <w:rsid w:val="00111817"/>
    <w:rsid w:val="00111D4E"/>
    <w:rsid w:val="00111E71"/>
    <w:rsid w:val="00111F33"/>
    <w:rsid w:val="0011512C"/>
    <w:rsid w:val="001153EA"/>
    <w:rsid w:val="00115A4A"/>
    <w:rsid w:val="00115FAA"/>
    <w:rsid w:val="00116975"/>
    <w:rsid w:val="001169E8"/>
    <w:rsid w:val="0011782C"/>
    <w:rsid w:val="00121259"/>
    <w:rsid w:val="001214A6"/>
    <w:rsid w:val="001227EC"/>
    <w:rsid w:val="00122F95"/>
    <w:rsid w:val="00123014"/>
    <w:rsid w:val="00124B6F"/>
    <w:rsid w:val="00124C89"/>
    <w:rsid w:val="001275E3"/>
    <w:rsid w:val="001277F0"/>
    <w:rsid w:val="0012782B"/>
    <w:rsid w:val="00127A76"/>
    <w:rsid w:val="00130BC4"/>
    <w:rsid w:val="00130E4D"/>
    <w:rsid w:val="001310CC"/>
    <w:rsid w:val="00131537"/>
    <w:rsid w:val="00131E6F"/>
    <w:rsid w:val="00132D6E"/>
    <w:rsid w:val="00133DDB"/>
    <w:rsid w:val="0013419D"/>
    <w:rsid w:val="00134F39"/>
    <w:rsid w:val="00135DA0"/>
    <w:rsid w:val="00135F54"/>
    <w:rsid w:val="00135F9E"/>
    <w:rsid w:val="001361AD"/>
    <w:rsid w:val="001369C6"/>
    <w:rsid w:val="00136DCB"/>
    <w:rsid w:val="00140A0C"/>
    <w:rsid w:val="001414C5"/>
    <w:rsid w:val="00141FC9"/>
    <w:rsid w:val="00142B30"/>
    <w:rsid w:val="00143620"/>
    <w:rsid w:val="00143D83"/>
    <w:rsid w:val="00145CEF"/>
    <w:rsid w:val="00146945"/>
    <w:rsid w:val="00146B56"/>
    <w:rsid w:val="00146C5A"/>
    <w:rsid w:val="00146F11"/>
    <w:rsid w:val="00147179"/>
    <w:rsid w:val="00147BB2"/>
    <w:rsid w:val="00147BD0"/>
    <w:rsid w:val="00147F0D"/>
    <w:rsid w:val="00147FB0"/>
    <w:rsid w:val="001500C9"/>
    <w:rsid w:val="0015028B"/>
    <w:rsid w:val="00151645"/>
    <w:rsid w:val="0015281F"/>
    <w:rsid w:val="00152F7B"/>
    <w:rsid w:val="00152FE3"/>
    <w:rsid w:val="00153EE2"/>
    <w:rsid w:val="001543CC"/>
    <w:rsid w:val="00154BF1"/>
    <w:rsid w:val="00154EF8"/>
    <w:rsid w:val="00155099"/>
    <w:rsid w:val="0015516E"/>
    <w:rsid w:val="00155CB9"/>
    <w:rsid w:val="00155DFA"/>
    <w:rsid w:val="0015679D"/>
    <w:rsid w:val="001578C8"/>
    <w:rsid w:val="001600DC"/>
    <w:rsid w:val="00160634"/>
    <w:rsid w:val="001610BD"/>
    <w:rsid w:val="001612AD"/>
    <w:rsid w:val="0016138D"/>
    <w:rsid w:val="001618A1"/>
    <w:rsid w:val="00162920"/>
    <w:rsid w:val="00163482"/>
    <w:rsid w:val="00163DE6"/>
    <w:rsid w:val="00165E24"/>
    <w:rsid w:val="0016657C"/>
    <w:rsid w:val="001665D8"/>
    <w:rsid w:val="00166D63"/>
    <w:rsid w:val="00166E2B"/>
    <w:rsid w:val="00167799"/>
    <w:rsid w:val="00167F10"/>
    <w:rsid w:val="00170FC8"/>
    <w:rsid w:val="001714D6"/>
    <w:rsid w:val="00171ED8"/>
    <w:rsid w:val="00173A8F"/>
    <w:rsid w:val="00173D4F"/>
    <w:rsid w:val="00173F48"/>
    <w:rsid w:val="00175512"/>
    <w:rsid w:val="00176541"/>
    <w:rsid w:val="00176607"/>
    <w:rsid w:val="001769DD"/>
    <w:rsid w:val="00176E79"/>
    <w:rsid w:val="00177484"/>
    <w:rsid w:val="00177DE7"/>
    <w:rsid w:val="00180957"/>
    <w:rsid w:val="00181891"/>
    <w:rsid w:val="0018195D"/>
    <w:rsid w:val="00181FB9"/>
    <w:rsid w:val="00183CB5"/>
    <w:rsid w:val="00183F12"/>
    <w:rsid w:val="00183FFE"/>
    <w:rsid w:val="00185BA4"/>
    <w:rsid w:val="00186725"/>
    <w:rsid w:val="00187A50"/>
    <w:rsid w:val="0019087B"/>
    <w:rsid w:val="001913B6"/>
    <w:rsid w:val="001913F9"/>
    <w:rsid w:val="00191956"/>
    <w:rsid w:val="00191CE0"/>
    <w:rsid w:val="001922A9"/>
    <w:rsid w:val="001922B9"/>
    <w:rsid w:val="001929F0"/>
    <w:rsid w:val="00192AF9"/>
    <w:rsid w:val="00192D19"/>
    <w:rsid w:val="00193423"/>
    <w:rsid w:val="00194925"/>
    <w:rsid w:val="00194E45"/>
    <w:rsid w:val="00195191"/>
    <w:rsid w:val="0019582B"/>
    <w:rsid w:val="00195B95"/>
    <w:rsid w:val="001963DE"/>
    <w:rsid w:val="001964ED"/>
    <w:rsid w:val="00196BC3"/>
    <w:rsid w:val="001976FB"/>
    <w:rsid w:val="00197DFF"/>
    <w:rsid w:val="001A0158"/>
    <w:rsid w:val="001A07D8"/>
    <w:rsid w:val="001A1DD1"/>
    <w:rsid w:val="001A2230"/>
    <w:rsid w:val="001A2AE5"/>
    <w:rsid w:val="001A2F96"/>
    <w:rsid w:val="001A3B36"/>
    <w:rsid w:val="001A4565"/>
    <w:rsid w:val="001A6089"/>
    <w:rsid w:val="001A69A9"/>
    <w:rsid w:val="001A7290"/>
    <w:rsid w:val="001A7B76"/>
    <w:rsid w:val="001B03A7"/>
    <w:rsid w:val="001B052C"/>
    <w:rsid w:val="001B0706"/>
    <w:rsid w:val="001B1306"/>
    <w:rsid w:val="001B146B"/>
    <w:rsid w:val="001B2229"/>
    <w:rsid w:val="001B2797"/>
    <w:rsid w:val="001B309D"/>
    <w:rsid w:val="001B3C7A"/>
    <w:rsid w:val="001B469D"/>
    <w:rsid w:val="001B5C72"/>
    <w:rsid w:val="001B7E63"/>
    <w:rsid w:val="001C092D"/>
    <w:rsid w:val="001C2FA2"/>
    <w:rsid w:val="001C35B6"/>
    <w:rsid w:val="001C4C6C"/>
    <w:rsid w:val="001C56A7"/>
    <w:rsid w:val="001C5ABF"/>
    <w:rsid w:val="001C5C8D"/>
    <w:rsid w:val="001C5F85"/>
    <w:rsid w:val="001C6430"/>
    <w:rsid w:val="001C6483"/>
    <w:rsid w:val="001C673C"/>
    <w:rsid w:val="001C6FA0"/>
    <w:rsid w:val="001C7563"/>
    <w:rsid w:val="001C7805"/>
    <w:rsid w:val="001C79A6"/>
    <w:rsid w:val="001C7B21"/>
    <w:rsid w:val="001C7EA9"/>
    <w:rsid w:val="001D0012"/>
    <w:rsid w:val="001D0E38"/>
    <w:rsid w:val="001D1322"/>
    <w:rsid w:val="001D1BC8"/>
    <w:rsid w:val="001D2829"/>
    <w:rsid w:val="001D2B71"/>
    <w:rsid w:val="001D3D87"/>
    <w:rsid w:val="001D4229"/>
    <w:rsid w:val="001D42F7"/>
    <w:rsid w:val="001D5D1A"/>
    <w:rsid w:val="001D5F0D"/>
    <w:rsid w:val="001D6113"/>
    <w:rsid w:val="001D637C"/>
    <w:rsid w:val="001D7970"/>
    <w:rsid w:val="001D7996"/>
    <w:rsid w:val="001D7E6F"/>
    <w:rsid w:val="001D7F62"/>
    <w:rsid w:val="001E154E"/>
    <w:rsid w:val="001E19AD"/>
    <w:rsid w:val="001E2942"/>
    <w:rsid w:val="001E30D5"/>
    <w:rsid w:val="001E46DF"/>
    <w:rsid w:val="001E4F01"/>
    <w:rsid w:val="001E6221"/>
    <w:rsid w:val="001E63C6"/>
    <w:rsid w:val="001E647B"/>
    <w:rsid w:val="001E69FA"/>
    <w:rsid w:val="001E70D7"/>
    <w:rsid w:val="001F016D"/>
    <w:rsid w:val="001F0B62"/>
    <w:rsid w:val="001F1496"/>
    <w:rsid w:val="001F20BE"/>
    <w:rsid w:val="001F25C0"/>
    <w:rsid w:val="001F29D4"/>
    <w:rsid w:val="001F4788"/>
    <w:rsid w:val="001F47F8"/>
    <w:rsid w:val="001F51AC"/>
    <w:rsid w:val="001F556A"/>
    <w:rsid w:val="001F6878"/>
    <w:rsid w:val="001F73F8"/>
    <w:rsid w:val="001F7EEE"/>
    <w:rsid w:val="002005A6"/>
    <w:rsid w:val="0020147C"/>
    <w:rsid w:val="0020260C"/>
    <w:rsid w:val="0020277E"/>
    <w:rsid w:val="00202811"/>
    <w:rsid w:val="00202865"/>
    <w:rsid w:val="00204F79"/>
    <w:rsid w:val="002052DD"/>
    <w:rsid w:val="00205413"/>
    <w:rsid w:val="00205DD3"/>
    <w:rsid w:val="00206E83"/>
    <w:rsid w:val="00207AF3"/>
    <w:rsid w:val="00207D89"/>
    <w:rsid w:val="00210843"/>
    <w:rsid w:val="0021242F"/>
    <w:rsid w:val="00213675"/>
    <w:rsid w:val="00213A7B"/>
    <w:rsid w:val="00213BA8"/>
    <w:rsid w:val="00216177"/>
    <w:rsid w:val="00216CA4"/>
    <w:rsid w:val="00217916"/>
    <w:rsid w:val="00217B69"/>
    <w:rsid w:val="00220090"/>
    <w:rsid w:val="00220AC4"/>
    <w:rsid w:val="00220FDF"/>
    <w:rsid w:val="00221273"/>
    <w:rsid w:val="0022156A"/>
    <w:rsid w:val="00221DA0"/>
    <w:rsid w:val="00222270"/>
    <w:rsid w:val="002222C2"/>
    <w:rsid w:val="00222DE1"/>
    <w:rsid w:val="00222F16"/>
    <w:rsid w:val="00224734"/>
    <w:rsid w:val="00224766"/>
    <w:rsid w:val="0022489A"/>
    <w:rsid w:val="002249D8"/>
    <w:rsid w:val="00225CB1"/>
    <w:rsid w:val="00226057"/>
    <w:rsid w:val="002268F8"/>
    <w:rsid w:val="00227C17"/>
    <w:rsid w:val="00227C36"/>
    <w:rsid w:val="00227E9F"/>
    <w:rsid w:val="00230782"/>
    <w:rsid w:val="002319C6"/>
    <w:rsid w:val="00232EF6"/>
    <w:rsid w:val="00232F33"/>
    <w:rsid w:val="00233153"/>
    <w:rsid w:val="002331CC"/>
    <w:rsid w:val="002337F0"/>
    <w:rsid w:val="00233D33"/>
    <w:rsid w:val="002342E2"/>
    <w:rsid w:val="002344B6"/>
    <w:rsid w:val="002346F5"/>
    <w:rsid w:val="0023476E"/>
    <w:rsid w:val="0023528F"/>
    <w:rsid w:val="00235435"/>
    <w:rsid w:val="002356F0"/>
    <w:rsid w:val="00235E70"/>
    <w:rsid w:val="00236F4A"/>
    <w:rsid w:val="00240E9B"/>
    <w:rsid w:val="0024245F"/>
    <w:rsid w:val="00243EC1"/>
    <w:rsid w:val="00244327"/>
    <w:rsid w:val="00244494"/>
    <w:rsid w:val="00244C42"/>
    <w:rsid w:val="00244F48"/>
    <w:rsid w:val="002456C4"/>
    <w:rsid w:val="0024576F"/>
    <w:rsid w:val="00245A87"/>
    <w:rsid w:val="00245FEE"/>
    <w:rsid w:val="002474CF"/>
    <w:rsid w:val="00250197"/>
    <w:rsid w:val="00250416"/>
    <w:rsid w:val="00250A2B"/>
    <w:rsid w:val="0025216F"/>
    <w:rsid w:val="002524DF"/>
    <w:rsid w:val="002532DE"/>
    <w:rsid w:val="00253644"/>
    <w:rsid w:val="00253ED9"/>
    <w:rsid w:val="00254958"/>
    <w:rsid w:val="00254B62"/>
    <w:rsid w:val="00256893"/>
    <w:rsid w:val="00256EE5"/>
    <w:rsid w:val="0025729A"/>
    <w:rsid w:val="00257605"/>
    <w:rsid w:val="00260496"/>
    <w:rsid w:val="002612C1"/>
    <w:rsid w:val="002613FA"/>
    <w:rsid w:val="00261F72"/>
    <w:rsid w:val="002620A4"/>
    <w:rsid w:val="002621B9"/>
    <w:rsid w:val="002624E0"/>
    <w:rsid w:val="0026382D"/>
    <w:rsid w:val="00263F2B"/>
    <w:rsid w:val="002642DD"/>
    <w:rsid w:val="002654A2"/>
    <w:rsid w:val="00267C12"/>
    <w:rsid w:val="002707A1"/>
    <w:rsid w:val="002711FF"/>
    <w:rsid w:val="0027180E"/>
    <w:rsid w:val="00271DC6"/>
    <w:rsid w:val="002720F9"/>
    <w:rsid w:val="00272201"/>
    <w:rsid w:val="0027220D"/>
    <w:rsid w:val="00273AD9"/>
    <w:rsid w:val="00273D0C"/>
    <w:rsid w:val="0027437E"/>
    <w:rsid w:val="00274BAB"/>
    <w:rsid w:val="0027528A"/>
    <w:rsid w:val="00275911"/>
    <w:rsid w:val="00275E3C"/>
    <w:rsid w:val="00275FDE"/>
    <w:rsid w:val="00276A50"/>
    <w:rsid w:val="00276AA8"/>
    <w:rsid w:val="00276D41"/>
    <w:rsid w:val="00277BF6"/>
    <w:rsid w:val="00277EB3"/>
    <w:rsid w:val="00280313"/>
    <w:rsid w:val="002806AC"/>
    <w:rsid w:val="00281765"/>
    <w:rsid w:val="00281C32"/>
    <w:rsid w:val="00281CEF"/>
    <w:rsid w:val="00281DD7"/>
    <w:rsid w:val="00282314"/>
    <w:rsid w:val="002826C7"/>
    <w:rsid w:val="002843D4"/>
    <w:rsid w:val="00284E86"/>
    <w:rsid w:val="00286774"/>
    <w:rsid w:val="00286A20"/>
    <w:rsid w:val="00291378"/>
    <w:rsid w:val="00291511"/>
    <w:rsid w:val="00292783"/>
    <w:rsid w:val="00292D00"/>
    <w:rsid w:val="00293792"/>
    <w:rsid w:val="00293C6A"/>
    <w:rsid w:val="00294BA5"/>
    <w:rsid w:val="00295164"/>
    <w:rsid w:val="002951A4"/>
    <w:rsid w:val="00295411"/>
    <w:rsid w:val="00295762"/>
    <w:rsid w:val="00295A84"/>
    <w:rsid w:val="00295D08"/>
    <w:rsid w:val="00295F72"/>
    <w:rsid w:val="00296A27"/>
    <w:rsid w:val="00296D41"/>
    <w:rsid w:val="002A065B"/>
    <w:rsid w:val="002A0B64"/>
    <w:rsid w:val="002A1D9B"/>
    <w:rsid w:val="002A4965"/>
    <w:rsid w:val="002A4DA4"/>
    <w:rsid w:val="002A555E"/>
    <w:rsid w:val="002A5F8C"/>
    <w:rsid w:val="002A6A59"/>
    <w:rsid w:val="002A7494"/>
    <w:rsid w:val="002B0B71"/>
    <w:rsid w:val="002B103D"/>
    <w:rsid w:val="002B1070"/>
    <w:rsid w:val="002B214E"/>
    <w:rsid w:val="002B23C8"/>
    <w:rsid w:val="002B2C25"/>
    <w:rsid w:val="002B2CFD"/>
    <w:rsid w:val="002B40A2"/>
    <w:rsid w:val="002B4558"/>
    <w:rsid w:val="002B4E6B"/>
    <w:rsid w:val="002B5215"/>
    <w:rsid w:val="002B555C"/>
    <w:rsid w:val="002B588A"/>
    <w:rsid w:val="002B59DC"/>
    <w:rsid w:val="002B6F2F"/>
    <w:rsid w:val="002B7C71"/>
    <w:rsid w:val="002C036E"/>
    <w:rsid w:val="002C07C9"/>
    <w:rsid w:val="002C1FD1"/>
    <w:rsid w:val="002C2288"/>
    <w:rsid w:val="002C2A54"/>
    <w:rsid w:val="002C4A02"/>
    <w:rsid w:val="002C5177"/>
    <w:rsid w:val="002C5BAA"/>
    <w:rsid w:val="002C63CF"/>
    <w:rsid w:val="002C7BBB"/>
    <w:rsid w:val="002D11D6"/>
    <w:rsid w:val="002D1405"/>
    <w:rsid w:val="002D1D3C"/>
    <w:rsid w:val="002D2289"/>
    <w:rsid w:val="002D3BA1"/>
    <w:rsid w:val="002D3F3F"/>
    <w:rsid w:val="002D431D"/>
    <w:rsid w:val="002D6C59"/>
    <w:rsid w:val="002D6DBD"/>
    <w:rsid w:val="002D79AD"/>
    <w:rsid w:val="002D7CCB"/>
    <w:rsid w:val="002E1B86"/>
    <w:rsid w:val="002E2DC1"/>
    <w:rsid w:val="002E2E61"/>
    <w:rsid w:val="002E2F55"/>
    <w:rsid w:val="002E31E7"/>
    <w:rsid w:val="002E5066"/>
    <w:rsid w:val="002E5F3A"/>
    <w:rsid w:val="002E6EFD"/>
    <w:rsid w:val="002E7EF9"/>
    <w:rsid w:val="002F16F7"/>
    <w:rsid w:val="002F1944"/>
    <w:rsid w:val="002F2BFD"/>
    <w:rsid w:val="002F4CD0"/>
    <w:rsid w:val="002F55A3"/>
    <w:rsid w:val="002F575D"/>
    <w:rsid w:val="002F6741"/>
    <w:rsid w:val="002F6782"/>
    <w:rsid w:val="002F6971"/>
    <w:rsid w:val="002F6CAE"/>
    <w:rsid w:val="003002AB"/>
    <w:rsid w:val="00300AB3"/>
    <w:rsid w:val="00300AB8"/>
    <w:rsid w:val="0030121F"/>
    <w:rsid w:val="0030208E"/>
    <w:rsid w:val="0030213D"/>
    <w:rsid w:val="00302727"/>
    <w:rsid w:val="00302C80"/>
    <w:rsid w:val="00302FBF"/>
    <w:rsid w:val="003030C2"/>
    <w:rsid w:val="00303684"/>
    <w:rsid w:val="00304803"/>
    <w:rsid w:val="003050C3"/>
    <w:rsid w:val="00305CFB"/>
    <w:rsid w:val="003063FF"/>
    <w:rsid w:val="00310DDC"/>
    <w:rsid w:val="00311244"/>
    <w:rsid w:val="00312A2C"/>
    <w:rsid w:val="00314675"/>
    <w:rsid w:val="003153AF"/>
    <w:rsid w:val="003157CD"/>
    <w:rsid w:val="00315CD6"/>
    <w:rsid w:val="00316CCB"/>
    <w:rsid w:val="00317208"/>
    <w:rsid w:val="00321039"/>
    <w:rsid w:val="00321C56"/>
    <w:rsid w:val="00322DC1"/>
    <w:rsid w:val="0032351B"/>
    <w:rsid w:val="00323D4B"/>
    <w:rsid w:val="00323ED0"/>
    <w:rsid w:val="003248C3"/>
    <w:rsid w:val="00324FB3"/>
    <w:rsid w:val="0032610B"/>
    <w:rsid w:val="00326534"/>
    <w:rsid w:val="00326DB7"/>
    <w:rsid w:val="003272A2"/>
    <w:rsid w:val="00331946"/>
    <w:rsid w:val="00331AA0"/>
    <w:rsid w:val="003341F2"/>
    <w:rsid w:val="00334371"/>
    <w:rsid w:val="00334496"/>
    <w:rsid w:val="00335304"/>
    <w:rsid w:val="00335AFD"/>
    <w:rsid w:val="00335E24"/>
    <w:rsid w:val="00336632"/>
    <w:rsid w:val="00336FCF"/>
    <w:rsid w:val="003379C0"/>
    <w:rsid w:val="0034102D"/>
    <w:rsid w:val="00341AD2"/>
    <w:rsid w:val="0034236E"/>
    <w:rsid w:val="00342E4A"/>
    <w:rsid w:val="00344014"/>
    <w:rsid w:val="003441E2"/>
    <w:rsid w:val="00344F37"/>
    <w:rsid w:val="00345430"/>
    <w:rsid w:val="00345D20"/>
    <w:rsid w:val="00346797"/>
    <w:rsid w:val="00347848"/>
    <w:rsid w:val="00347940"/>
    <w:rsid w:val="003479C9"/>
    <w:rsid w:val="00347A29"/>
    <w:rsid w:val="00350501"/>
    <w:rsid w:val="00350DCD"/>
    <w:rsid w:val="0035118E"/>
    <w:rsid w:val="00352593"/>
    <w:rsid w:val="00352AD2"/>
    <w:rsid w:val="00353BEF"/>
    <w:rsid w:val="003543C2"/>
    <w:rsid w:val="003551F9"/>
    <w:rsid w:val="00355AB1"/>
    <w:rsid w:val="003570F7"/>
    <w:rsid w:val="0035733E"/>
    <w:rsid w:val="00357A24"/>
    <w:rsid w:val="003612F7"/>
    <w:rsid w:val="003622C5"/>
    <w:rsid w:val="00362412"/>
    <w:rsid w:val="00362ECE"/>
    <w:rsid w:val="003634A5"/>
    <w:rsid w:val="0036454D"/>
    <w:rsid w:val="003646B7"/>
    <w:rsid w:val="003649E3"/>
    <w:rsid w:val="00364AE8"/>
    <w:rsid w:val="00365DF4"/>
    <w:rsid w:val="003706F5"/>
    <w:rsid w:val="00370D55"/>
    <w:rsid w:val="00370F08"/>
    <w:rsid w:val="00371032"/>
    <w:rsid w:val="003710FA"/>
    <w:rsid w:val="0037348E"/>
    <w:rsid w:val="00373558"/>
    <w:rsid w:val="00373F48"/>
    <w:rsid w:val="00374564"/>
    <w:rsid w:val="003756B1"/>
    <w:rsid w:val="00375E9F"/>
    <w:rsid w:val="003760A3"/>
    <w:rsid w:val="00376710"/>
    <w:rsid w:val="003770A6"/>
    <w:rsid w:val="0038016A"/>
    <w:rsid w:val="0038377D"/>
    <w:rsid w:val="003839FE"/>
    <w:rsid w:val="0038406B"/>
    <w:rsid w:val="00385456"/>
    <w:rsid w:val="00385C64"/>
    <w:rsid w:val="00387BE6"/>
    <w:rsid w:val="00392363"/>
    <w:rsid w:val="0039248B"/>
    <w:rsid w:val="00392936"/>
    <w:rsid w:val="00392FFB"/>
    <w:rsid w:val="00394187"/>
    <w:rsid w:val="0039437C"/>
    <w:rsid w:val="0039468D"/>
    <w:rsid w:val="003953A8"/>
    <w:rsid w:val="00395729"/>
    <w:rsid w:val="00395D59"/>
    <w:rsid w:val="00397DAC"/>
    <w:rsid w:val="003A2074"/>
    <w:rsid w:val="003A28A0"/>
    <w:rsid w:val="003A35BE"/>
    <w:rsid w:val="003A3C1E"/>
    <w:rsid w:val="003A5BDB"/>
    <w:rsid w:val="003A6007"/>
    <w:rsid w:val="003A6068"/>
    <w:rsid w:val="003A6232"/>
    <w:rsid w:val="003A6253"/>
    <w:rsid w:val="003A6469"/>
    <w:rsid w:val="003A67AB"/>
    <w:rsid w:val="003A67D4"/>
    <w:rsid w:val="003A6AFF"/>
    <w:rsid w:val="003B07B3"/>
    <w:rsid w:val="003B2431"/>
    <w:rsid w:val="003B2473"/>
    <w:rsid w:val="003B27BD"/>
    <w:rsid w:val="003B2D72"/>
    <w:rsid w:val="003B3390"/>
    <w:rsid w:val="003B3D80"/>
    <w:rsid w:val="003B5C1E"/>
    <w:rsid w:val="003B6744"/>
    <w:rsid w:val="003C21EB"/>
    <w:rsid w:val="003C348E"/>
    <w:rsid w:val="003C3583"/>
    <w:rsid w:val="003C3692"/>
    <w:rsid w:val="003C3907"/>
    <w:rsid w:val="003C4393"/>
    <w:rsid w:val="003C5D0A"/>
    <w:rsid w:val="003C6288"/>
    <w:rsid w:val="003C6AD6"/>
    <w:rsid w:val="003C70AE"/>
    <w:rsid w:val="003D0DED"/>
    <w:rsid w:val="003D12A5"/>
    <w:rsid w:val="003D2F57"/>
    <w:rsid w:val="003D2FFA"/>
    <w:rsid w:val="003D3166"/>
    <w:rsid w:val="003D3E15"/>
    <w:rsid w:val="003D3E41"/>
    <w:rsid w:val="003D4295"/>
    <w:rsid w:val="003D4329"/>
    <w:rsid w:val="003D50A4"/>
    <w:rsid w:val="003D5F4B"/>
    <w:rsid w:val="003D62DC"/>
    <w:rsid w:val="003D67D4"/>
    <w:rsid w:val="003D6AB4"/>
    <w:rsid w:val="003D6BA4"/>
    <w:rsid w:val="003D7447"/>
    <w:rsid w:val="003D7901"/>
    <w:rsid w:val="003E1D54"/>
    <w:rsid w:val="003E286B"/>
    <w:rsid w:val="003E2DA7"/>
    <w:rsid w:val="003E3777"/>
    <w:rsid w:val="003E3CEA"/>
    <w:rsid w:val="003E4B94"/>
    <w:rsid w:val="003E6E97"/>
    <w:rsid w:val="003E7869"/>
    <w:rsid w:val="003E7893"/>
    <w:rsid w:val="003E7CEC"/>
    <w:rsid w:val="003E7DD5"/>
    <w:rsid w:val="003F0159"/>
    <w:rsid w:val="003F0A42"/>
    <w:rsid w:val="003F0B83"/>
    <w:rsid w:val="003F0E1D"/>
    <w:rsid w:val="003F0E93"/>
    <w:rsid w:val="003F2372"/>
    <w:rsid w:val="003F24C5"/>
    <w:rsid w:val="003F371F"/>
    <w:rsid w:val="003F393F"/>
    <w:rsid w:val="003F58D4"/>
    <w:rsid w:val="003F5FBA"/>
    <w:rsid w:val="003F61CF"/>
    <w:rsid w:val="003F6B11"/>
    <w:rsid w:val="003F7AA4"/>
    <w:rsid w:val="004001DF"/>
    <w:rsid w:val="004008BF"/>
    <w:rsid w:val="004024D5"/>
    <w:rsid w:val="00402629"/>
    <w:rsid w:val="004032B2"/>
    <w:rsid w:val="004055A7"/>
    <w:rsid w:val="0040623E"/>
    <w:rsid w:val="0040623F"/>
    <w:rsid w:val="00406446"/>
    <w:rsid w:val="00406883"/>
    <w:rsid w:val="00406A5A"/>
    <w:rsid w:val="00407579"/>
    <w:rsid w:val="004107B2"/>
    <w:rsid w:val="00410FA2"/>
    <w:rsid w:val="00411DDB"/>
    <w:rsid w:val="00412082"/>
    <w:rsid w:val="00412BFA"/>
    <w:rsid w:val="00413329"/>
    <w:rsid w:val="00413D41"/>
    <w:rsid w:val="00413EAC"/>
    <w:rsid w:val="00414456"/>
    <w:rsid w:val="0041554C"/>
    <w:rsid w:val="0041727A"/>
    <w:rsid w:val="004210A7"/>
    <w:rsid w:val="0042170C"/>
    <w:rsid w:val="004220B9"/>
    <w:rsid w:val="00422981"/>
    <w:rsid w:val="00422A6D"/>
    <w:rsid w:val="0042389B"/>
    <w:rsid w:val="00423B9A"/>
    <w:rsid w:val="004249C4"/>
    <w:rsid w:val="00424B31"/>
    <w:rsid w:val="004253BD"/>
    <w:rsid w:val="00425CE0"/>
    <w:rsid w:val="00425F56"/>
    <w:rsid w:val="004269AD"/>
    <w:rsid w:val="0043410C"/>
    <w:rsid w:val="004345AD"/>
    <w:rsid w:val="004359A5"/>
    <w:rsid w:val="004361E0"/>
    <w:rsid w:val="004364ED"/>
    <w:rsid w:val="00437589"/>
    <w:rsid w:val="00437913"/>
    <w:rsid w:val="004400E4"/>
    <w:rsid w:val="004402FE"/>
    <w:rsid w:val="00440BDC"/>
    <w:rsid w:val="00441480"/>
    <w:rsid w:val="00441665"/>
    <w:rsid w:val="00441698"/>
    <w:rsid w:val="00442208"/>
    <w:rsid w:val="004432BF"/>
    <w:rsid w:val="00443FFF"/>
    <w:rsid w:val="00444538"/>
    <w:rsid w:val="004449A9"/>
    <w:rsid w:val="00444D2E"/>
    <w:rsid w:val="00444F5A"/>
    <w:rsid w:val="004465E6"/>
    <w:rsid w:val="004466F9"/>
    <w:rsid w:val="00446C84"/>
    <w:rsid w:val="004472DD"/>
    <w:rsid w:val="00450430"/>
    <w:rsid w:val="00450ED3"/>
    <w:rsid w:val="004513AA"/>
    <w:rsid w:val="00452273"/>
    <w:rsid w:val="0045409F"/>
    <w:rsid w:val="00454652"/>
    <w:rsid w:val="004550FE"/>
    <w:rsid w:val="00455124"/>
    <w:rsid w:val="00455A65"/>
    <w:rsid w:val="00456D81"/>
    <w:rsid w:val="00457639"/>
    <w:rsid w:val="00457FD2"/>
    <w:rsid w:val="0046011C"/>
    <w:rsid w:val="00460766"/>
    <w:rsid w:val="004607A6"/>
    <w:rsid w:val="00461446"/>
    <w:rsid w:val="00461917"/>
    <w:rsid w:val="00462918"/>
    <w:rsid w:val="004631A5"/>
    <w:rsid w:val="00465229"/>
    <w:rsid w:val="00466E5A"/>
    <w:rsid w:val="0046737E"/>
    <w:rsid w:val="00471770"/>
    <w:rsid w:val="00472AC4"/>
    <w:rsid w:val="00473764"/>
    <w:rsid w:val="00474A3F"/>
    <w:rsid w:val="00474E6F"/>
    <w:rsid w:val="004752BB"/>
    <w:rsid w:val="004769B0"/>
    <w:rsid w:val="0047733C"/>
    <w:rsid w:val="00480B07"/>
    <w:rsid w:val="00481AA3"/>
    <w:rsid w:val="00481B76"/>
    <w:rsid w:val="004839DB"/>
    <w:rsid w:val="004850FE"/>
    <w:rsid w:val="00486783"/>
    <w:rsid w:val="00486838"/>
    <w:rsid w:val="00486BA2"/>
    <w:rsid w:val="00490153"/>
    <w:rsid w:val="00490A85"/>
    <w:rsid w:val="00490E3D"/>
    <w:rsid w:val="00491229"/>
    <w:rsid w:val="004912C2"/>
    <w:rsid w:val="004924A6"/>
    <w:rsid w:val="004925EA"/>
    <w:rsid w:val="00492C34"/>
    <w:rsid w:val="004938C1"/>
    <w:rsid w:val="00494D02"/>
    <w:rsid w:val="00495EFE"/>
    <w:rsid w:val="00496561"/>
    <w:rsid w:val="004969BC"/>
    <w:rsid w:val="00496DEC"/>
    <w:rsid w:val="00497597"/>
    <w:rsid w:val="00497C6D"/>
    <w:rsid w:val="004A0712"/>
    <w:rsid w:val="004A1BE5"/>
    <w:rsid w:val="004A2180"/>
    <w:rsid w:val="004A2193"/>
    <w:rsid w:val="004A2F08"/>
    <w:rsid w:val="004A3025"/>
    <w:rsid w:val="004A31F5"/>
    <w:rsid w:val="004A3CB8"/>
    <w:rsid w:val="004A3EEA"/>
    <w:rsid w:val="004A4380"/>
    <w:rsid w:val="004A4A80"/>
    <w:rsid w:val="004A4B7F"/>
    <w:rsid w:val="004A54AD"/>
    <w:rsid w:val="004A5A45"/>
    <w:rsid w:val="004A5F6D"/>
    <w:rsid w:val="004A668F"/>
    <w:rsid w:val="004A6750"/>
    <w:rsid w:val="004A6A95"/>
    <w:rsid w:val="004B0196"/>
    <w:rsid w:val="004B04DC"/>
    <w:rsid w:val="004B08D8"/>
    <w:rsid w:val="004B11A8"/>
    <w:rsid w:val="004B1A13"/>
    <w:rsid w:val="004B3E89"/>
    <w:rsid w:val="004B3F65"/>
    <w:rsid w:val="004B44CD"/>
    <w:rsid w:val="004B4F74"/>
    <w:rsid w:val="004B672C"/>
    <w:rsid w:val="004B67AB"/>
    <w:rsid w:val="004B6A3F"/>
    <w:rsid w:val="004B6CE5"/>
    <w:rsid w:val="004B73E4"/>
    <w:rsid w:val="004B7909"/>
    <w:rsid w:val="004C0CB3"/>
    <w:rsid w:val="004C1788"/>
    <w:rsid w:val="004C2099"/>
    <w:rsid w:val="004C3AF3"/>
    <w:rsid w:val="004C4265"/>
    <w:rsid w:val="004C489B"/>
    <w:rsid w:val="004C4E1F"/>
    <w:rsid w:val="004C4E3B"/>
    <w:rsid w:val="004C50EE"/>
    <w:rsid w:val="004C53AF"/>
    <w:rsid w:val="004C611D"/>
    <w:rsid w:val="004C6A26"/>
    <w:rsid w:val="004C6DC1"/>
    <w:rsid w:val="004C7213"/>
    <w:rsid w:val="004C7732"/>
    <w:rsid w:val="004C7B24"/>
    <w:rsid w:val="004D0542"/>
    <w:rsid w:val="004D16BA"/>
    <w:rsid w:val="004D1CB1"/>
    <w:rsid w:val="004D1D8A"/>
    <w:rsid w:val="004D37C7"/>
    <w:rsid w:val="004D4046"/>
    <w:rsid w:val="004D40B9"/>
    <w:rsid w:val="004D4C74"/>
    <w:rsid w:val="004D6D9E"/>
    <w:rsid w:val="004D7017"/>
    <w:rsid w:val="004D72FD"/>
    <w:rsid w:val="004D7AA2"/>
    <w:rsid w:val="004D7B01"/>
    <w:rsid w:val="004E0719"/>
    <w:rsid w:val="004E077E"/>
    <w:rsid w:val="004E1CD6"/>
    <w:rsid w:val="004E1F73"/>
    <w:rsid w:val="004E30CB"/>
    <w:rsid w:val="004E38EF"/>
    <w:rsid w:val="004E49F4"/>
    <w:rsid w:val="004E4A9D"/>
    <w:rsid w:val="004E5052"/>
    <w:rsid w:val="004E595B"/>
    <w:rsid w:val="004E6ACE"/>
    <w:rsid w:val="004E729D"/>
    <w:rsid w:val="004E7DF0"/>
    <w:rsid w:val="004F025E"/>
    <w:rsid w:val="004F0C6D"/>
    <w:rsid w:val="004F2300"/>
    <w:rsid w:val="004F577B"/>
    <w:rsid w:val="004F5F36"/>
    <w:rsid w:val="004F69E2"/>
    <w:rsid w:val="004F71C0"/>
    <w:rsid w:val="00500C4D"/>
    <w:rsid w:val="00500CE2"/>
    <w:rsid w:val="00501893"/>
    <w:rsid w:val="00501E31"/>
    <w:rsid w:val="00501FE3"/>
    <w:rsid w:val="005023CD"/>
    <w:rsid w:val="00502417"/>
    <w:rsid w:val="00502779"/>
    <w:rsid w:val="00504D4D"/>
    <w:rsid w:val="0050502A"/>
    <w:rsid w:val="0050538C"/>
    <w:rsid w:val="00505977"/>
    <w:rsid w:val="00505D36"/>
    <w:rsid w:val="0050607C"/>
    <w:rsid w:val="005061B9"/>
    <w:rsid w:val="005068BE"/>
    <w:rsid w:val="0050792C"/>
    <w:rsid w:val="00507937"/>
    <w:rsid w:val="00507A01"/>
    <w:rsid w:val="0051059C"/>
    <w:rsid w:val="00510692"/>
    <w:rsid w:val="0051159B"/>
    <w:rsid w:val="00512CA7"/>
    <w:rsid w:val="005134EF"/>
    <w:rsid w:val="0051387D"/>
    <w:rsid w:val="00514F40"/>
    <w:rsid w:val="005161FC"/>
    <w:rsid w:val="00516A9A"/>
    <w:rsid w:val="00520876"/>
    <w:rsid w:val="005213E4"/>
    <w:rsid w:val="00521568"/>
    <w:rsid w:val="005216EF"/>
    <w:rsid w:val="00521BA9"/>
    <w:rsid w:val="00521DCF"/>
    <w:rsid w:val="00521EF1"/>
    <w:rsid w:val="005230AD"/>
    <w:rsid w:val="005231EA"/>
    <w:rsid w:val="00523FA3"/>
    <w:rsid w:val="00524000"/>
    <w:rsid w:val="00524091"/>
    <w:rsid w:val="00524536"/>
    <w:rsid w:val="005248BE"/>
    <w:rsid w:val="00524F84"/>
    <w:rsid w:val="00525F42"/>
    <w:rsid w:val="0052635C"/>
    <w:rsid w:val="00526655"/>
    <w:rsid w:val="00526862"/>
    <w:rsid w:val="00526B9D"/>
    <w:rsid w:val="00527E91"/>
    <w:rsid w:val="005303A7"/>
    <w:rsid w:val="00530675"/>
    <w:rsid w:val="00532429"/>
    <w:rsid w:val="00532C45"/>
    <w:rsid w:val="00533DE6"/>
    <w:rsid w:val="00533E0B"/>
    <w:rsid w:val="00534C36"/>
    <w:rsid w:val="005350C0"/>
    <w:rsid w:val="00535669"/>
    <w:rsid w:val="00536907"/>
    <w:rsid w:val="005373B7"/>
    <w:rsid w:val="00537FD9"/>
    <w:rsid w:val="00540666"/>
    <w:rsid w:val="00541E6A"/>
    <w:rsid w:val="005428B6"/>
    <w:rsid w:val="005434C4"/>
    <w:rsid w:val="0054353C"/>
    <w:rsid w:val="0054356D"/>
    <w:rsid w:val="00543B16"/>
    <w:rsid w:val="005442EF"/>
    <w:rsid w:val="00545253"/>
    <w:rsid w:val="0055055E"/>
    <w:rsid w:val="00550B19"/>
    <w:rsid w:val="00550E1E"/>
    <w:rsid w:val="0055159E"/>
    <w:rsid w:val="00551AB5"/>
    <w:rsid w:val="00552231"/>
    <w:rsid w:val="0055419D"/>
    <w:rsid w:val="005545B5"/>
    <w:rsid w:val="00556873"/>
    <w:rsid w:val="0055760D"/>
    <w:rsid w:val="00557882"/>
    <w:rsid w:val="00557D51"/>
    <w:rsid w:val="00557FF8"/>
    <w:rsid w:val="00560B44"/>
    <w:rsid w:val="00561972"/>
    <w:rsid w:val="005623CB"/>
    <w:rsid w:val="00563743"/>
    <w:rsid w:val="00563B65"/>
    <w:rsid w:val="0056449F"/>
    <w:rsid w:val="00564581"/>
    <w:rsid w:val="00564F67"/>
    <w:rsid w:val="00565924"/>
    <w:rsid w:val="00565C45"/>
    <w:rsid w:val="0056677A"/>
    <w:rsid w:val="0056682C"/>
    <w:rsid w:val="005674BC"/>
    <w:rsid w:val="00567A1F"/>
    <w:rsid w:val="00570F0E"/>
    <w:rsid w:val="00571532"/>
    <w:rsid w:val="00571F7D"/>
    <w:rsid w:val="005721D8"/>
    <w:rsid w:val="00572FE6"/>
    <w:rsid w:val="005733AB"/>
    <w:rsid w:val="005737E6"/>
    <w:rsid w:val="00574821"/>
    <w:rsid w:val="0057482B"/>
    <w:rsid w:val="005758B3"/>
    <w:rsid w:val="00577B49"/>
    <w:rsid w:val="00580B8C"/>
    <w:rsid w:val="00580C87"/>
    <w:rsid w:val="0058273C"/>
    <w:rsid w:val="00582EA4"/>
    <w:rsid w:val="005843C9"/>
    <w:rsid w:val="005845E9"/>
    <w:rsid w:val="00584A0C"/>
    <w:rsid w:val="00586050"/>
    <w:rsid w:val="00586257"/>
    <w:rsid w:val="005865F4"/>
    <w:rsid w:val="00586C45"/>
    <w:rsid w:val="00587DA8"/>
    <w:rsid w:val="00591DBA"/>
    <w:rsid w:val="005921C8"/>
    <w:rsid w:val="005926BA"/>
    <w:rsid w:val="00592EDE"/>
    <w:rsid w:val="00593183"/>
    <w:rsid w:val="00593859"/>
    <w:rsid w:val="00593EAE"/>
    <w:rsid w:val="00595685"/>
    <w:rsid w:val="00595856"/>
    <w:rsid w:val="00595FEF"/>
    <w:rsid w:val="00596454"/>
    <w:rsid w:val="0059745F"/>
    <w:rsid w:val="00597D3E"/>
    <w:rsid w:val="005A08A7"/>
    <w:rsid w:val="005A1418"/>
    <w:rsid w:val="005A1E58"/>
    <w:rsid w:val="005A24BF"/>
    <w:rsid w:val="005A26DC"/>
    <w:rsid w:val="005A31C6"/>
    <w:rsid w:val="005A362C"/>
    <w:rsid w:val="005A4532"/>
    <w:rsid w:val="005A5A0E"/>
    <w:rsid w:val="005B06F6"/>
    <w:rsid w:val="005B1793"/>
    <w:rsid w:val="005B1A87"/>
    <w:rsid w:val="005B1AEA"/>
    <w:rsid w:val="005B25F0"/>
    <w:rsid w:val="005B2AE5"/>
    <w:rsid w:val="005B3278"/>
    <w:rsid w:val="005B3BCA"/>
    <w:rsid w:val="005B420D"/>
    <w:rsid w:val="005B471F"/>
    <w:rsid w:val="005B4890"/>
    <w:rsid w:val="005B5121"/>
    <w:rsid w:val="005B5733"/>
    <w:rsid w:val="005B5759"/>
    <w:rsid w:val="005B6D21"/>
    <w:rsid w:val="005B6E68"/>
    <w:rsid w:val="005B757B"/>
    <w:rsid w:val="005B7EAA"/>
    <w:rsid w:val="005C0A22"/>
    <w:rsid w:val="005C0C38"/>
    <w:rsid w:val="005C0E86"/>
    <w:rsid w:val="005C313A"/>
    <w:rsid w:val="005C3A26"/>
    <w:rsid w:val="005C4203"/>
    <w:rsid w:val="005C45B2"/>
    <w:rsid w:val="005C5B1D"/>
    <w:rsid w:val="005C5D70"/>
    <w:rsid w:val="005C6ECC"/>
    <w:rsid w:val="005C7503"/>
    <w:rsid w:val="005C7C86"/>
    <w:rsid w:val="005D0BAE"/>
    <w:rsid w:val="005D0E65"/>
    <w:rsid w:val="005D16E2"/>
    <w:rsid w:val="005D1798"/>
    <w:rsid w:val="005D1D9D"/>
    <w:rsid w:val="005D27D7"/>
    <w:rsid w:val="005D2CE9"/>
    <w:rsid w:val="005D3D5D"/>
    <w:rsid w:val="005D4484"/>
    <w:rsid w:val="005D538E"/>
    <w:rsid w:val="005D6200"/>
    <w:rsid w:val="005D74E6"/>
    <w:rsid w:val="005D7B6C"/>
    <w:rsid w:val="005E00BD"/>
    <w:rsid w:val="005E0695"/>
    <w:rsid w:val="005E0DAA"/>
    <w:rsid w:val="005E0E12"/>
    <w:rsid w:val="005E1A33"/>
    <w:rsid w:val="005E4335"/>
    <w:rsid w:val="005E4CE6"/>
    <w:rsid w:val="005E5B21"/>
    <w:rsid w:val="005E6139"/>
    <w:rsid w:val="005E614B"/>
    <w:rsid w:val="005E6649"/>
    <w:rsid w:val="005E7244"/>
    <w:rsid w:val="005E74CE"/>
    <w:rsid w:val="005E76D4"/>
    <w:rsid w:val="005E77E2"/>
    <w:rsid w:val="005E7FA1"/>
    <w:rsid w:val="005F0513"/>
    <w:rsid w:val="005F097F"/>
    <w:rsid w:val="005F0D9F"/>
    <w:rsid w:val="005F19DC"/>
    <w:rsid w:val="005F1EA2"/>
    <w:rsid w:val="005F206A"/>
    <w:rsid w:val="005F277A"/>
    <w:rsid w:val="005F3B14"/>
    <w:rsid w:val="005F3D2A"/>
    <w:rsid w:val="005F3D7C"/>
    <w:rsid w:val="005F406F"/>
    <w:rsid w:val="005F49B1"/>
    <w:rsid w:val="005F568F"/>
    <w:rsid w:val="005F594A"/>
    <w:rsid w:val="005F5991"/>
    <w:rsid w:val="00600178"/>
    <w:rsid w:val="0060022E"/>
    <w:rsid w:val="006008AC"/>
    <w:rsid w:val="00600E7E"/>
    <w:rsid w:val="00602119"/>
    <w:rsid w:val="00604AEA"/>
    <w:rsid w:val="006056C7"/>
    <w:rsid w:val="00605B24"/>
    <w:rsid w:val="006066F7"/>
    <w:rsid w:val="00606D87"/>
    <w:rsid w:val="006100A7"/>
    <w:rsid w:val="00610864"/>
    <w:rsid w:val="00611008"/>
    <w:rsid w:val="00611829"/>
    <w:rsid w:val="00611974"/>
    <w:rsid w:val="00611A1A"/>
    <w:rsid w:val="00611D06"/>
    <w:rsid w:val="006121CD"/>
    <w:rsid w:val="00612AA3"/>
    <w:rsid w:val="006132FE"/>
    <w:rsid w:val="00613571"/>
    <w:rsid w:val="006138F0"/>
    <w:rsid w:val="00615366"/>
    <w:rsid w:val="00616760"/>
    <w:rsid w:val="00616F7B"/>
    <w:rsid w:val="00617E4A"/>
    <w:rsid w:val="006202AF"/>
    <w:rsid w:val="00620CD7"/>
    <w:rsid w:val="00621FED"/>
    <w:rsid w:val="006234D2"/>
    <w:rsid w:val="00623A54"/>
    <w:rsid w:val="00623E7F"/>
    <w:rsid w:val="006244DD"/>
    <w:rsid w:val="006246AD"/>
    <w:rsid w:val="006253D4"/>
    <w:rsid w:val="00625F84"/>
    <w:rsid w:val="00626863"/>
    <w:rsid w:val="0062688D"/>
    <w:rsid w:val="00626C8F"/>
    <w:rsid w:val="00626F12"/>
    <w:rsid w:val="00627747"/>
    <w:rsid w:val="00630EFA"/>
    <w:rsid w:val="00631974"/>
    <w:rsid w:val="00631FA5"/>
    <w:rsid w:val="006321B5"/>
    <w:rsid w:val="006338B3"/>
    <w:rsid w:val="00633949"/>
    <w:rsid w:val="00633D23"/>
    <w:rsid w:val="006344CE"/>
    <w:rsid w:val="0063583A"/>
    <w:rsid w:val="006358CB"/>
    <w:rsid w:val="00635CD0"/>
    <w:rsid w:val="00636C4E"/>
    <w:rsid w:val="00637DB4"/>
    <w:rsid w:val="0064018E"/>
    <w:rsid w:val="0064021D"/>
    <w:rsid w:val="006402E3"/>
    <w:rsid w:val="006408E3"/>
    <w:rsid w:val="006409C7"/>
    <w:rsid w:val="0064120F"/>
    <w:rsid w:val="006414E1"/>
    <w:rsid w:val="00642951"/>
    <w:rsid w:val="00642A9B"/>
    <w:rsid w:val="00642D5C"/>
    <w:rsid w:val="0064338F"/>
    <w:rsid w:val="00643F71"/>
    <w:rsid w:val="006440C3"/>
    <w:rsid w:val="00646DE4"/>
    <w:rsid w:val="00651EFB"/>
    <w:rsid w:val="00652B2A"/>
    <w:rsid w:val="00653465"/>
    <w:rsid w:val="00654141"/>
    <w:rsid w:val="0065595E"/>
    <w:rsid w:val="00655BF2"/>
    <w:rsid w:val="00655C74"/>
    <w:rsid w:val="00656A60"/>
    <w:rsid w:val="0065759F"/>
    <w:rsid w:val="00657606"/>
    <w:rsid w:val="006576EB"/>
    <w:rsid w:val="0065774F"/>
    <w:rsid w:val="00660533"/>
    <w:rsid w:val="00660F60"/>
    <w:rsid w:val="00661174"/>
    <w:rsid w:val="006616EB"/>
    <w:rsid w:val="006630F1"/>
    <w:rsid w:val="0066368E"/>
    <w:rsid w:val="00663705"/>
    <w:rsid w:val="0066481E"/>
    <w:rsid w:val="0066483C"/>
    <w:rsid w:val="006651AB"/>
    <w:rsid w:val="00665CC3"/>
    <w:rsid w:val="006662D4"/>
    <w:rsid w:val="0066718A"/>
    <w:rsid w:val="00667CFC"/>
    <w:rsid w:val="00667FBA"/>
    <w:rsid w:val="0067062B"/>
    <w:rsid w:val="00670E51"/>
    <w:rsid w:val="00670F42"/>
    <w:rsid w:val="006713B7"/>
    <w:rsid w:val="00672043"/>
    <w:rsid w:val="00673B56"/>
    <w:rsid w:val="006772CE"/>
    <w:rsid w:val="00677C6B"/>
    <w:rsid w:val="00677D90"/>
    <w:rsid w:val="0068004E"/>
    <w:rsid w:val="00680258"/>
    <w:rsid w:val="006804A7"/>
    <w:rsid w:val="0068103F"/>
    <w:rsid w:val="00681E8E"/>
    <w:rsid w:val="00682016"/>
    <w:rsid w:val="006829E5"/>
    <w:rsid w:val="00682A7C"/>
    <w:rsid w:val="00682B85"/>
    <w:rsid w:val="0068302B"/>
    <w:rsid w:val="006832D6"/>
    <w:rsid w:val="00683EED"/>
    <w:rsid w:val="006840D2"/>
    <w:rsid w:val="00684945"/>
    <w:rsid w:val="00684D01"/>
    <w:rsid w:val="006862C7"/>
    <w:rsid w:val="00686AED"/>
    <w:rsid w:val="00686B37"/>
    <w:rsid w:val="00686E8C"/>
    <w:rsid w:val="00691151"/>
    <w:rsid w:val="00691650"/>
    <w:rsid w:val="00691E82"/>
    <w:rsid w:val="006922B0"/>
    <w:rsid w:val="0069478D"/>
    <w:rsid w:val="006949B5"/>
    <w:rsid w:val="006958B6"/>
    <w:rsid w:val="00695B17"/>
    <w:rsid w:val="00696108"/>
    <w:rsid w:val="00696560"/>
    <w:rsid w:val="00696574"/>
    <w:rsid w:val="0069798F"/>
    <w:rsid w:val="00697A9C"/>
    <w:rsid w:val="006A0084"/>
    <w:rsid w:val="006A0E4F"/>
    <w:rsid w:val="006A3E08"/>
    <w:rsid w:val="006A3EE1"/>
    <w:rsid w:val="006A3EF0"/>
    <w:rsid w:val="006A6295"/>
    <w:rsid w:val="006A6A8D"/>
    <w:rsid w:val="006A71F4"/>
    <w:rsid w:val="006A7200"/>
    <w:rsid w:val="006A72F4"/>
    <w:rsid w:val="006A7E73"/>
    <w:rsid w:val="006B002C"/>
    <w:rsid w:val="006B0A9C"/>
    <w:rsid w:val="006B0BE2"/>
    <w:rsid w:val="006B0E8C"/>
    <w:rsid w:val="006B1823"/>
    <w:rsid w:val="006B1E98"/>
    <w:rsid w:val="006B3119"/>
    <w:rsid w:val="006B3B77"/>
    <w:rsid w:val="006B406C"/>
    <w:rsid w:val="006B534A"/>
    <w:rsid w:val="006B6E04"/>
    <w:rsid w:val="006B781D"/>
    <w:rsid w:val="006B797E"/>
    <w:rsid w:val="006C0699"/>
    <w:rsid w:val="006C0968"/>
    <w:rsid w:val="006C1936"/>
    <w:rsid w:val="006C22A3"/>
    <w:rsid w:val="006C3253"/>
    <w:rsid w:val="006C3462"/>
    <w:rsid w:val="006C365D"/>
    <w:rsid w:val="006C378A"/>
    <w:rsid w:val="006C3B12"/>
    <w:rsid w:val="006C3BEF"/>
    <w:rsid w:val="006C408B"/>
    <w:rsid w:val="006C459C"/>
    <w:rsid w:val="006C4813"/>
    <w:rsid w:val="006C49B1"/>
    <w:rsid w:val="006C4A10"/>
    <w:rsid w:val="006C4B96"/>
    <w:rsid w:val="006C5039"/>
    <w:rsid w:val="006C6091"/>
    <w:rsid w:val="006C660C"/>
    <w:rsid w:val="006C6AC7"/>
    <w:rsid w:val="006C6F22"/>
    <w:rsid w:val="006C73A0"/>
    <w:rsid w:val="006C7727"/>
    <w:rsid w:val="006C7D34"/>
    <w:rsid w:val="006D00B0"/>
    <w:rsid w:val="006D0EE5"/>
    <w:rsid w:val="006D1322"/>
    <w:rsid w:val="006D1669"/>
    <w:rsid w:val="006D1D4F"/>
    <w:rsid w:val="006D31DD"/>
    <w:rsid w:val="006D3F01"/>
    <w:rsid w:val="006D5193"/>
    <w:rsid w:val="006D6B51"/>
    <w:rsid w:val="006D6DCC"/>
    <w:rsid w:val="006D72E8"/>
    <w:rsid w:val="006D7E48"/>
    <w:rsid w:val="006E0C16"/>
    <w:rsid w:val="006E1068"/>
    <w:rsid w:val="006E2AD9"/>
    <w:rsid w:val="006E3463"/>
    <w:rsid w:val="006E3B16"/>
    <w:rsid w:val="006E5910"/>
    <w:rsid w:val="006F0468"/>
    <w:rsid w:val="006F06FC"/>
    <w:rsid w:val="006F0F06"/>
    <w:rsid w:val="006F1DB6"/>
    <w:rsid w:val="006F2096"/>
    <w:rsid w:val="006F212B"/>
    <w:rsid w:val="006F2B67"/>
    <w:rsid w:val="006F2CE5"/>
    <w:rsid w:val="006F3EBA"/>
    <w:rsid w:val="006F42B2"/>
    <w:rsid w:val="006F44FD"/>
    <w:rsid w:val="006F52B7"/>
    <w:rsid w:val="006F6555"/>
    <w:rsid w:val="006F70CC"/>
    <w:rsid w:val="00700865"/>
    <w:rsid w:val="00700971"/>
    <w:rsid w:val="0070198F"/>
    <w:rsid w:val="00702C46"/>
    <w:rsid w:val="007032DA"/>
    <w:rsid w:val="007036E5"/>
    <w:rsid w:val="00703AFC"/>
    <w:rsid w:val="00705900"/>
    <w:rsid w:val="0070637E"/>
    <w:rsid w:val="00710E9B"/>
    <w:rsid w:val="0071200F"/>
    <w:rsid w:val="00712271"/>
    <w:rsid w:val="00712E77"/>
    <w:rsid w:val="00712F08"/>
    <w:rsid w:val="007137F6"/>
    <w:rsid w:val="007138C1"/>
    <w:rsid w:val="00714FE0"/>
    <w:rsid w:val="00715A61"/>
    <w:rsid w:val="00716473"/>
    <w:rsid w:val="007167F9"/>
    <w:rsid w:val="00717CFC"/>
    <w:rsid w:val="007210B5"/>
    <w:rsid w:val="00721CE7"/>
    <w:rsid w:val="007223EA"/>
    <w:rsid w:val="007228A1"/>
    <w:rsid w:val="00722BA6"/>
    <w:rsid w:val="007235B7"/>
    <w:rsid w:val="00723C32"/>
    <w:rsid w:val="007248A1"/>
    <w:rsid w:val="00725026"/>
    <w:rsid w:val="00725E90"/>
    <w:rsid w:val="007270A5"/>
    <w:rsid w:val="0072727E"/>
    <w:rsid w:val="00727673"/>
    <w:rsid w:val="0073076C"/>
    <w:rsid w:val="007310B5"/>
    <w:rsid w:val="0073116D"/>
    <w:rsid w:val="00731965"/>
    <w:rsid w:val="00731DDE"/>
    <w:rsid w:val="00733EB0"/>
    <w:rsid w:val="007348F4"/>
    <w:rsid w:val="00734E59"/>
    <w:rsid w:val="00736428"/>
    <w:rsid w:val="007365F9"/>
    <w:rsid w:val="00736EC2"/>
    <w:rsid w:val="00737829"/>
    <w:rsid w:val="007405A7"/>
    <w:rsid w:val="007406DF"/>
    <w:rsid w:val="00740801"/>
    <w:rsid w:val="007420E9"/>
    <w:rsid w:val="00742428"/>
    <w:rsid w:val="007429C4"/>
    <w:rsid w:val="00742FDF"/>
    <w:rsid w:val="0074498F"/>
    <w:rsid w:val="00744DD4"/>
    <w:rsid w:val="007455FF"/>
    <w:rsid w:val="007502EE"/>
    <w:rsid w:val="007508EA"/>
    <w:rsid w:val="00751177"/>
    <w:rsid w:val="007517A0"/>
    <w:rsid w:val="007518B5"/>
    <w:rsid w:val="007520F1"/>
    <w:rsid w:val="007526B5"/>
    <w:rsid w:val="00752B91"/>
    <w:rsid w:val="00753096"/>
    <w:rsid w:val="00754934"/>
    <w:rsid w:val="007549B2"/>
    <w:rsid w:val="00754F08"/>
    <w:rsid w:val="00755032"/>
    <w:rsid w:val="0075509D"/>
    <w:rsid w:val="00755789"/>
    <w:rsid w:val="007557B0"/>
    <w:rsid w:val="00755957"/>
    <w:rsid w:val="007579B8"/>
    <w:rsid w:val="00760885"/>
    <w:rsid w:val="007609FE"/>
    <w:rsid w:val="00760CC6"/>
    <w:rsid w:val="00760FE2"/>
    <w:rsid w:val="007610B5"/>
    <w:rsid w:val="007612DF"/>
    <w:rsid w:val="0076296B"/>
    <w:rsid w:val="007639B5"/>
    <w:rsid w:val="00763DA8"/>
    <w:rsid w:val="00764CEE"/>
    <w:rsid w:val="00765646"/>
    <w:rsid w:val="00765A2D"/>
    <w:rsid w:val="0076621F"/>
    <w:rsid w:val="00766489"/>
    <w:rsid w:val="00767128"/>
    <w:rsid w:val="007674CB"/>
    <w:rsid w:val="00767D60"/>
    <w:rsid w:val="00770DCC"/>
    <w:rsid w:val="00770DCD"/>
    <w:rsid w:val="00771C6D"/>
    <w:rsid w:val="007724D7"/>
    <w:rsid w:val="0077262C"/>
    <w:rsid w:val="00772A9F"/>
    <w:rsid w:val="0077313A"/>
    <w:rsid w:val="00773A9F"/>
    <w:rsid w:val="00773E3E"/>
    <w:rsid w:val="0077477C"/>
    <w:rsid w:val="00774BAB"/>
    <w:rsid w:val="00775C56"/>
    <w:rsid w:val="00776BBB"/>
    <w:rsid w:val="00776E32"/>
    <w:rsid w:val="00777756"/>
    <w:rsid w:val="0078037F"/>
    <w:rsid w:val="0078066A"/>
    <w:rsid w:val="00780A81"/>
    <w:rsid w:val="007815A3"/>
    <w:rsid w:val="007839D2"/>
    <w:rsid w:val="0078429C"/>
    <w:rsid w:val="007857A9"/>
    <w:rsid w:val="00785BEF"/>
    <w:rsid w:val="00785C0D"/>
    <w:rsid w:val="0078615B"/>
    <w:rsid w:val="00786EA0"/>
    <w:rsid w:val="00787384"/>
    <w:rsid w:val="00787A4B"/>
    <w:rsid w:val="00791708"/>
    <w:rsid w:val="0079227C"/>
    <w:rsid w:val="007928C9"/>
    <w:rsid w:val="00794C5C"/>
    <w:rsid w:val="00795201"/>
    <w:rsid w:val="007953CE"/>
    <w:rsid w:val="00795CC4"/>
    <w:rsid w:val="00796DA1"/>
    <w:rsid w:val="00796DB5"/>
    <w:rsid w:val="0079735F"/>
    <w:rsid w:val="0079763A"/>
    <w:rsid w:val="00797E21"/>
    <w:rsid w:val="007A145B"/>
    <w:rsid w:val="007A1CAF"/>
    <w:rsid w:val="007A1E5D"/>
    <w:rsid w:val="007A30AF"/>
    <w:rsid w:val="007A4AAC"/>
    <w:rsid w:val="007A4DA6"/>
    <w:rsid w:val="007A51FF"/>
    <w:rsid w:val="007A577A"/>
    <w:rsid w:val="007A5B08"/>
    <w:rsid w:val="007A5C9B"/>
    <w:rsid w:val="007A5E45"/>
    <w:rsid w:val="007A633C"/>
    <w:rsid w:val="007A6B2A"/>
    <w:rsid w:val="007A6F4B"/>
    <w:rsid w:val="007A701E"/>
    <w:rsid w:val="007A72D4"/>
    <w:rsid w:val="007A7A94"/>
    <w:rsid w:val="007B159D"/>
    <w:rsid w:val="007B188C"/>
    <w:rsid w:val="007B1CC8"/>
    <w:rsid w:val="007B2166"/>
    <w:rsid w:val="007B3951"/>
    <w:rsid w:val="007B3C44"/>
    <w:rsid w:val="007B57CC"/>
    <w:rsid w:val="007B5AC5"/>
    <w:rsid w:val="007B6598"/>
    <w:rsid w:val="007B71EE"/>
    <w:rsid w:val="007C010B"/>
    <w:rsid w:val="007C14A9"/>
    <w:rsid w:val="007C1989"/>
    <w:rsid w:val="007C251B"/>
    <w:rsid w:val="007C26E6"/>
    <w:rsid w:val="007C3368"/>
    <w:rsid w:val="007C3CED"/>
    <w:rsid w:val="007C4A37"/>
    <w:rsid w:val="007C4D7D"/>
    <w:rsid w:val="007C5214"/>
    <w:rsid w:val="007C5D05"/>
    <w:rsid w:val="007C5E4E"/>
    <w:rsid w:val="007C5E65"/>
    <w:rsid w:val="007C6571"/>
    <w:rsid w:val="007C671E"/>
    <w:rsid w:val="007C7061"/>
    <w:rsid w:val="007D00AB"/>
    <w:rsid w:val="007D195C"/>
    <w:rsid w:val="007D1D0F"/>
    <w:rsid w:val="007D240C"/>
    <w:rsid w:val="007D2D3F"/>
    <w:rsid w:val="007D3743"/>
    <w:rsid w:val="007D4B58"/>
    <w:rsid w:val="007D5319"/>
    <w:rsid w:val="007D5F91"/>
    <w:rsid w:val="007D6053"/>
    <w:rsid w:val="007D62BF"/>
    <w:rsid w:val="007D6DEC"/>
    <w:rsid w:val="007D7EB5"/>
    <w:rsid w:val="007D7F44"/>
    <w:rsid w:val="007E14AA"/>
    <w:rsid w:val="007E281F"/>
    <w:rsid w:val="007E3E25"/>
    <w:rsid w:val="007E428C"/>
    <w:rsid w:val="007E4586"/>
    <w:rsid w:val="007E48D1"/>
    <w:rsid w:val="007E5214"/>
    <w:rsid w:val="007E6C39"/>
    <w:rsid w:val="007F0B4B"/>
    <w:rsid w:val="007F0B5F"/>
    <w:rsid w:val="007F1EF8"/>
    <w:rsid w:val="007F2014"/>
    <w:rsid w:val="007F28C8"/>
    <w:rsid w:val="007F3D42"/>
    <w:rsid w:val="007F4818"/>
    <w:rsid w:val="007F5B1D"/>
    <w:rsid w:val="007F5FCE"/>
    <w:rsid w:val="007F6294"/>
    <w:rsid w:val="007F6326"/>
    <w:rsid w:val="007F6C2A"/>
    <w:rsid w:val="007F7167"/>
    <w:rsid w:val="007F788B"/>
    <w:rsid w:val="007F7CCE"/>
    <w:rsid w:val="007F7DAC"/>
    <w:rsid w:val="007F7DB3"/>
    <w:rsid w:val="00800B1A"/>
    <w:rsid w:val="00800D1C"/>
    <w:rsid w:val="00801AF4"/>
    <w:rsid w:val="00801B9E"/>
    <w:rsid w:val="008022F9"/>
    <w:rsid w:val="00805999"/>
    <w:rsid w:val="008060D6"/>
    <w:rsid w:val="008060E3"/>
    <w:rsid w:val="00806320"/>
    <w:rsid w:val="008063DF"/>
    <w:rsid w:val="00806FA9"/>
    <w:rsid w:val="00810378"/>
    <w:rsid w:val="008109B6"/>
    <w:rsid w:val="00810A49"/>
    <w:rsid w:val="0081217A"/>
    <w:rsid w:val="008124F1"/>
    <w:rsid w:val="008128C7"/>
    <w:rsid w:val="00813368"/>
    <w:rsid w:val="0081454B"/>
    <w:rsid w:val="008146A5"/>
    <w:rsid w:val="00815026"/>
    <w:rsid w:val="0081543E"/>
    <w:rsid w:val="00815644"/>
    <w:rsid w:val="0081667F"/>
    <w:rsid w:val="00816767"/>
    <w:rsid w:val="00817476"/>
    <w:rsid w:val="00817F5F"/>
    <w:rsid w:val="00820918"/>
    <w:rsid w:val="008217F1"/>
    <w:rsid w:val="00821893"/>
    <w:rsid w:val="008218C9"/>
    <w:rsid w:val="00821C81"/>
    <w:rsid w:val="00821F17"/>
    <w:rsid w:val="008226AE"/>
    <w:rsid w:val="0082346E"/>
    <w:rsid w:val="00823E6E"/>
    <w:rsid w:val="0082490D"/>
    <w:rsid w:val="00824AC3"/>
    <w:rsid w:val="00824C42"/>
    <w:rsid w:val="008253A9"/>
    <w:rsid w:val="008265F5"/>
    <w:rsid w:val="00827394"/>
    <w:rsid w:val="00827A74"/>
    <w:rsid w:val="0083069A"/>
    <w:rsid w:val="00830738"/>
    <w:rsid w:val="00830ECA"/>
    <w:rsid w:val="00832347"/>
    <w:rsid w:val="00832A4B"/>
    <w:rsid w:val="00833CC4"/>
    <w:rsid w:val="0083428F"/>
    <w:rsid w:val="008348B8"/>
    <w:rsid w:val="00835375"/>
    <w:rsid w:val="0083645F"/>
    <w:rsid w:val="00836500"/>
    <w:rsid w:val="00836690"/>
    <w:rsid w:val="00836DF0"/>
    <w:rsid w:val="00837D8F"/>
    <w:rsid w:val="00840236"/>
    <w:rsid w:val="00840531"/>
    <w:rsid w:val="00840936"/>
    <w:rsid w:val="00840AE8"/>
    <w:rsid w:val="00841111"/>
    <w:rsid w:val="00841671"/>
    <w:rsid w:val="0084180D"/>
    <w:rsid w:val="008420A9"/>
    <w:rsid w:val="008422C0"/>
    <w:rsid w:val="00844BC2"/>
    <w:rsid w:val="00845A9A"/>
    <w:rsid w:val="00847240"/>
    <w:rsid w:val="008472B9"/>
    <w:rsid w:val="00847F14"/>
    <w:rsid w:val="00850D8E"/>
    <w:rsid w:val="008528CB"/>
    <w:rsid w:val="0085318B"/>
    <w:rsid w:val="00853960"/>
    <w:rsid w:val="008545DF"/>
    <w:rsid w:val="008548B7"/>
    <w:rsid w:val="008553C8"/>
    <w:rsid w:val="008555B5"/>
    <w:rsid w:val="00856350"/>
    <w:rsid w:val="008565B0"/>
    <w:rsid w:val="00856C94"/>
    <w:rsid w:val="0085730A"/>
    <w:rsid w:val="008576F1"/>
    <w:rsid w:val="00860262"/>
    <w:rsid w:val="0086029F"/>
    <w:rsid w:val="00861B5E"/>
    <w:rsid w:val="00861C81"/>
    <w:rsid w:val="008621FE"/>
    <w:rsid w:val="00862686"/>
    <w:rsid w:val="0086355F"/>
    <w:rsid w:val="00863593"/>
    <w:rsid w:val="00866091"/>
    <w:rsid w:val="00866DC2"/>
    <w:rsid w:val="0086761A"/>
    <w:rsid w:val="00867685"/>
    <w:rsid w:val="00867689"/>
    <w:rsid w:val="008717E7"/>
    <w:rsid w:val="0087212D"/>
    <w:rsid w:val="00872709"/>
    <w:rsid w:val="00872810"/>
    <w:rsid w:val="00872A10"/>
    <w:rsid w:val="00873058"/>
    <w:rsid w:val="00875C16"/>
    <w:rsid w:val="00876D04"/>
    <w:rsid w:val="008771A0"/>
    <w:rsid w:val="00877C21"/>
    <w:rsid w:val="00880EFA"/>
    <w:rsid w:val="00880F12"/>
    <w:rsid w:val="008816A5"/>
    <w:rsid w:val="008823A6"/>
    <w:rsid w:val="00882773"/>
    <w:rsid w:val="00883B30"/>
    <w:rsid w:val="00883DE6"/>
    <w:rsid w:val="00884AB7"/>
    <w:rsid w:val="008863DD"/>
    <w:rsid w:val="00887087"/>
    <w:rsid w:val="00887329"/>
    <w:rsid w:val="00887A3C"/>
    <w:rsid w:val="00887AED"/>
    <w:rsid w:val="008904C6"/>
    <w:rsid w:val="00890726"/>
    <w:rsid w:val="008909FE"/>
    <w:rsid w:val="00890E4F"/>
    <w:rsid w:val="008911D3"/>
    <w:rsid w:val="00891587"/>
    <w:rsid w:val="0089179F"/>
    <w:rsid w:val="0089195B"/>
    <w:rsid w:val="00892BCF"/>
    <w:rsid w:val="00894DEF"/>
    <w:rsid w:val="00895275"/>
    <w:rsid w:val="00896026"/>
    <w:rsid w:val="00897033"/>
    <w:rsid w:val="008975D3"/>
    <w:rsid w:val="0089789C"/>
    <w:rsid w:val="008A04AE"/>
    <w:rsid w:val="008A21B3"/>
    <w:rsid w:val="008A261A"/>
    <w:rsid w:val="008A2DA4"/>
    <w:rsid w:val="008A32D1"/>
    <w:rsid w:val="008A49B7"/>
    <w:rsid w:val="008A4B9C"/>
    <w:rsid w:val="008A5439"/>
    <w:rsid w:val="008A58CC"/>
    <w:rsid w:val="008A69E9"/>
    <w:rsid w:val="008A7405"/>
    <w:rsid w:val="008A7BD1"/>
    <w:rsid w:val="008A7C98"/>
    <w:rsid w:val="008B006B"/>
    <w:rsid w:val="008B0420"/>
    <w:rsid w:val="008B042D"/>
    <w:rsid w:val="008B09EA"/>
    <w:rsid w:val="008B100B"/>
    <w:rsid w:val="008B13D9"/>
    <w:rsid w:val="008B21CF"/>
    <w:rsid w:val="008B2932"/>
    <w:rsid w:val="008B2EF2"/>
    <w:rsid w:val="008B2F25"/>
    <w:rsid w:val="008B397C"/>
    <w:rsid w:val="008B4517"/>
    <w:rsid w:val="008B4617"/>
    <w:rsid w:val="008B4E3B"/>
    <w:rsid w:val="008B54D1"/>
    <w:rsid w:val="008B5905"/>
    <w:rsid w:val="008B6EB4"/>
    <w:rsid w:val="008B7130"/>
    <w:rsid w:val="008B7994"/>
    <w:rsid w:val="008B7EF2"/>
    <w:rsid w:val="008B7EFD"/>
    <w:rsid w:val="008C0372"/>
    <w:rsid w:val="008C041A"/>
    <w:rsid w:val="008C0EA9"/>
    <w:rsid w:val="008C0ED2"/>
    <w:rsid w:val="008C3024"/>
    <w:rsid w:val="008C37D2"/>
    <w:rsid w:val="008C4223"/>
    <w:rsid w:val="008C438B"/>
    <w:rsid w:val="008C4961"/>
    <w:rsid w:val="008C5B74"/>
    <w:rsid w:val="008C5F45"/>
    <w:rsid w:val="008C6451"/>
    <w:rsid w:val="008C6532"/>
    <w:rsid w:val="008C6FA5"/>
    <w:rsid w:val="008C7738"/>
    <w:rsid w:val="008C7760"/>
    <w:rsid w:val="008D0064"/>
    <w:rsid w:val="008D0E8F"/>
    <w:rsid w:val="008D1011"/>
    <w:rsid w:val="008D1B09"/>
    <w:rsid w:val="008D2115"/>
    <w:rsid w:val="008D34A0"/>
    <w:rsid w:val="008D39F7"/>
    <w:rsid w:val="008D49B9"/>
    <w:rsid w:val="008D49FD"/>
    <w:rsid w:val="008D633B"/>
    <w:rsid w:val="008D6835"/>
    <w:rsid w:val="008D69BD"/>
    <w:rsid w:val="008E2B53"/>
    <w:rsid w:val="008E38D1"/>
    <w:rsid w:val="008E422F"/>
    <w:rsid w:val="008E47C0"/>
    <w:rsid w:val="008E4B4E"/>
    <w:rsid w:val="008E5926"/>
    <w:rsid w:val="008E5DD5"/>
    <w:rsid w:val="008E654D"/>
    <w:rsid w:val="008E67AA"/>
    <w:rsid w:val="008F191F"/>
    <w:rsid w:val="008F1A78"/>
    <w:rsid w:val="008F2755"/>
    <w:rsid w:val="008F4A60"/>
    <w:rsid w:val="008F5748"/>
    <w:rsid w:val="008F5F93"/>
    <w:rsid w:val="008F71E7"/>
    <w:rsid w:val="008F7E83"/>
    <w:rsid w:val="0090124E"/>
    <w:rsid w:val="0090348A"/>
    <w:rsid w:val="00903661"/>
    <w:rsid w:val="009038CB"/>
    <w:rsid w:val="009039F6"/>
    <w:rsid w:val="0090439F"/>
    <w:rsid w:val="00904BEB"/>
    <w:rsid w:val="00905261"/>
    <w:rsid w:val="009062A4"/>
    <w:rsid w:val="00906F25"/>
    <w:rsid w:val="00906F38"/>
    <w:rsid w:val="00907126"/>
    <w:rsid w:val="009100CC"/>
    <w:rsid w:val="0091079D"/>
    <w:rsid w:val="00910EC6"/>
    <w:rsid w:val="00910FA2"/>
    <w:rsid w:val="00912E0A"/>
    <w:rsid w:val="009130FC"/>
    <w:rsid w:val="0091392E"/>
    <w:rsid w:val="0091414B"/>
    <w:rsid w:val="0091494D"/>
    <w:rsid w:val="00914B30"/>
    <w:rsid w:val="00914E95"/>
    <w:rsid w:val="009159CA"/>
    <w:rsid w:val="0091609A"/>
    <w:rsid w:val="009160CE"/>
    <w:rsid w:val="00916371"/>
    <w:rsid w:val="009163AA"/>
    <w:rsid w:val="00917DE9"/>
    <w:rsid w:val="009204C3"/>
    <w:rsid w:val="009206AA"/>
    <w:rsid w:val="009206BD"/>
    <w:rsid w:val="0092085F"/>
    <w:rsid w:val="009211BF"/>
    <w:rsid w:val="00922E0A"/>
    <w:rsid w:val="0092301C"/>
    <w:rsid w:val="00924659"/>
    <w:rsid w:val="00925716"/>
    <w:rsid w:val="00925774"/>
    <w:rsid w:val="00925CD4"/>
    <w:rsid w:val="00927238"/>
    <w:rsid w:val="00927F01"/>
    <w:rsid w:val="00930702"/>
    <w:rsid w:val="00930A56"/>
    <w:rsid w:val="00930ECD"/>
    <w:rsid w:val="009315D3"/>
    <w:rsid w:val="00931C3F"/>
    <w:rsid w:val="00933734"/>
    <w:rsid w:val="00934C75"/>
    <w:rsid w:val="00935C5E"/>
    <w:rsid w:val="00936A46"/>
    <w:rsid w:val="00936CF4"/>
    <w:rsid w:val="00936F24"/>
    <w:rsid w:val="0093711D"/>
    <w:rsid w:val="00937805"/>
    <w:rsid w:val="00940415"/>
    <w:rsid w:val="00940D6F"/>
    <w:rsid w:val="00941876"/>
    <w:rsid w:val="0094217F"/>
    <w:rsid w:val="00942575"/>
    <w:rsid w:val="0094437E"/>
    <w:rsid w:val="00944D48"/>
    <w:rsid w:val="0094562A"/>
    <w:rsid w:val="0094625D"/>
    <w:rsid w:val="00946377"/>
    <w:rsid w:val="00946F4C"/>
    <w:rsid w:val="00947174"/>
    <w:rsid w:val="0095131D"/>
    <w:rsid w:val="00951E42"/>
    <w:rsid w:val="00952920"/>
    <w:rsid w:val="00953AF2"/>
    <w:rsid w:val="00953FFA"/>
    <w:rsid w:val="009543FE"/>
    <w:rsid w:val="0095673E"/>
    <w:rsid w:val="009569A4"/>
    <w:rsid w:val="0095727A"/>
    <w:rsid w:val="00957811"/>
    <w:rsid w:val="009578B4"/>
    <w:rsid w:val="00960C42"/>
    <w:rsid w:val="00960DA3"/>
    <w:rsid w:val="00960F44"/>
    <w:rsid w:val="00961FD9"/>
    <w:rsid w:val="009623A4"/>
    <w:rsid w:val="0096341D"/>
    <w:rsid w:val="00963575"/>
    <w:rsid w:val="009647AF"/>
    <w:rsid w:val="00965299"/>
    <w:rsid w:val="00965B70"/>
    <w:rsid w:val="0096612F"/>
    <w:rsid w:val="009663AB"/>
    <w:rsid w:val="00971823"/>
    <w:rsid w:val="009718F9"/>
    <w:rsid w:val="009721FE"/>
    <w:rsid w:val="00972A72"/>
    <w:rsid w:val="00973B91"/>
    <w:rsid w:val="00973B97"/>
    <w:rsid w:val="00974061"/>
    <w:rsid w:val="00974D74"/>
    <w:rsid w:val="00975357"/>
    <w:rsid w:val="0097596E"/>
    <w:rsid w:val="0097662F"/>
    <w:rsid w:val="00976B77"/>
    <w:rsid w:val="00977322"/>
    <w:rsid w:val="00977D93"/>
    <w:rsid w:val="0098062A"/>
    <w:rsid w:val="009828D5"/>
    <w:rsid w:val="0098327E"/>
    <w:rsid w:val="0098450E"/>
    <w:rsid w:val="0098681C"/>
    <w:rsid w:val="0098732F"/>
    <w:rsid w:val="00990BFA"/>
    <w:rsid w:val="009911BC"/>
    <w:rsid w:val="0099195D"/>
    <w:rsid w:val="00991BF9"/>
    <w:rsid w:val="00992080"/>
    <w:rsid w:val="00993044"/>
    <w:rsid w:val="009961B6"/>
    <w:rsid w:val="00996370"/>
    <w:rsid w:val="00996564"/>
    <w:rsid w:val="00997CFB"/>
    <w:rsid w:val="009A00E1"/>
    <w:rsid w:val="009A2055"/>
    <w:rsid w:val="009A21A8"/>
    <w:rsid w:val="009A44FD"/>
    <w:rsid w:val="009A61D3"/>
    <w:rsid w:val="009A6340"/>
    <w:rsid w:val="009A6572"/>
    <w:rsid w:val="009A6B4D"/>
    <w:rsid w:val="009A745C"/>
    <w:rsid w:val="009A755A"/>
    <w:rsid w:val="009B0DC7"/>
    <w:rsid w:val="009B12FE"/>
    <w:rsid w:val="009B1394"/>
    <w:rsid w:val="009B35EF"/>
    <w:rsid w:val="009B3B23"/>
    <w:rsid w:val="009B3B6D"/>
    <w:rsid w:val="009B3DAD"/>
    <w:rsid w:val="009B5261"/>
    <w:rsid w:val="009B54AD"/>
    <w:rsid w:val="009B5553"/>
    <w:rsid w:val="009B58F5"/>
    <w:rsid w:val="009B5A9A"/>
    <w:rsid w:val="009B6F05"/>
    <w:rsid w:val="009B725E"/>
    <w:rsid w:val="009B74B1"/>
    <w:rsid w:val="009B7549"/>
    <w:rsid w:val="009B7DFB"/>
    <w:rsid w:val="009C09C9"/>
    <w:rsid w:val="009C1B44"/>
    <w:rsid w:val="009C2558"/>
    <w:rsid w:val="009C2D39"/>
    <w:rsid w:val="009C34AB"/>
    <w:rsid w:val="009C37C8"/>
    <w:rsid w:val="009C39EB"/>
    <w:rsid w:val="009C3C83"/>
    <w:rsid w:val="009C4933"/>
    <w:rsid w:val="009C50DB"/>
    <w:rsid w:val="009C5C0D"/>
    <w:rsid w:val="009C642A"/>
    <w:rsid w:val="009D049D"/>
    <w:rsid w:val="009D0EBE"/>
    <w:rsid w:val="009D0F29"/>
    <w:rsid w:val="009D1350"/>
    <w:rsid w:val="009D22DA"/>
    <w:rsid w:val="009D240D"/>
    <w:rsid w:val="009D294A"/>
    <w:rsid w:val="009D29F9"/>
    <w:rsid w:val="009D303B"/>
    <w:rsid w:val="009D344F"/>
    <w:rsid w:val="009D3451"/>
    <w:rsid w:val="009D5789"/>
    <w:rsid w:val="009D5BC1"/>
    <w:rsid w:val="009D6512"/>
    <w:rsid w:val="009D6BD3"/>
    <w:rsid w:val="009D7C09"/>
    <w:rsid w:val="009E044D"/>
    <w:rsid w:val="009E138F"/>
    <w:rsid w:val="009E1662"/>
    <w:rsid w:val="009E1AB6"/>
    <w:rsid w:val="009E1B84"/>
    <w:rsid w:val="009E284D"/>
    <w:rsid w:val="009E447A"/>
    <w:rsid w:val="009E59AF"/>
    <w:rsid w:val="009E674B"/>
    <w:rsid w:val="009F0348"/>
    <w:rsid w:val="009F1049"/>
    <w:rsid w:val="009F12FD"/>
    <w:rsid w:val="009F2119"/>
    <w:rsid w:val="009F270F"/>
    <w:rsid w:val="009F293D"/>
    <w:rsid w:val="009F3143"/>
    <w:rsid w:val="009F31F5"/>
    <w:rsid w:val="009F40E6"/>
    <w:rsid w:val="009F436E"/>
    <w:rsid w:val="009F43B3"/>
    <w:rsid w:val="009F45B4"/>
    <w:rsid w:val="009F4F45"/>
    <w:rsid w:val="009F532A"/>
    <w:rsid w:val="009F5814"/>
    <w:rsid w:val="009F61CE"/>
    <w:rsid w:val="009F7106"/>
    <w:rsid w:val="009F7682"/>
    <w:rsid w:val="00A00AC5"/>
    <w:rsid w:val="00A00AF5"/>
    <w:rsid w:val="00A026CC"/>
    <w:rsid w:val="00A027ED"/>
    <w:rsid w:val="00A02BE3"/>
    <w:rsid w:val="00A046F8"/>
    <w:rsid w:val="00A051D4"/>
    <w:rsid w:val="00A0682D"/>
    <w:rsid w:val="00A074C9"/>
    <w:rsid w:val="00A101EB"/>
    <w:rsid w:val="00A1020C"/>
    <w:rsid w:val="00A106FC"/>
    <w:rsid w:val="00A109AD"/>
    <w:rsid w:val="00A10BE6"/>
    <w:rsid w:val="00A11699"/>
    <w:rsid w:val="00A11A89"/>
    <w:rsid w:val="00A11E9A"/>
    <w:rsid w:val="00A11EA4"/>
    <w:rsid w:val="00A1542C"/>
    <w:rsid w:val="00A201FC"/>
    <w:rsid w:val="00A21B5E"/>
    <w:rsid w:val="00A21E5C"/>
    <w:rsid w:val="00A224F0"/>
    <w:rsid w:val="00A2265D"/>
    <w:rsid w:val="00A22A2F"/>
    <w:rsid w:val="00A22B52"/>
    <w:rsid w:val="00A22F36"/>
    <w:rsid w:val="00A22F61"/>
    <w:rsid w:val="00A23076"/>
    <w:rsid w:val="00A238D2"/>
    <w:rsid w:val="00A24551"/>
    <w:rsid w:val="00A24C30"/>
    <w:rsid w:val="00A2598C"/>
    <w:rsid w:val="00A274AD"/>
    <w:rsid w:val="00A27734"/>
    <w:rsid w:val="00A27D57"/>
    <w:rsid w:val="00A30063"/>
    <w:rsid w:val="00A3055E"/>
    <w:rsid w:val="00A30CA0"/>
    <w:rsid w:val="00A30DE6"/>
    <w:rsid w:val="00A316C3"/>
    <w:rsid w:val="00A33C20"/>
    <w:rsid w:val="00A33E24"/>
    <w:rsid w:val="00A348F9"/>
    <w:rsid w:val="00A3524E"/>
    <w:rsid w:val="00A35544"/>
    <w:rsid w:val="00A359F9"/>
    <w:rsid w:val="00A3615E"/>
    <w:rsid w:val="00A36F81"/>
    <w:rsid w:val="00A3770B"/>
    <w:rsid w:val="00A40791"/>
    <w:rsid w:val="00A40832"/>
    <w:rsid w:val="00A4113C"/>
    <w:rsid w:val="00A4211F"/>
    <w:rsid w:val="00A42670"/>
    <w:rsid w:val="00A42C8D"/>
    <w:rsid w:val="00A45ABF"/>
    <w:rsid w:val="00A46515"/>
    <w:rsid w:val="00A46D7A"/>
    <w:rsid w:val="00A50075"/>
    <w:rsid w:val="00A505C4"/>
    <w:rsid w:val="00A50B08"/>
    <w:rsid w:val="00A51013"/>
    <w:rsid w:val="00A5106D"/>
    <w:rsid w:val="00A526D2"/>
    <w:rsid w:val="00A53243"/>
    <w:rsid w:val="00A54053"/>
    <w:rsid w:val="00A5422E"/>
    <w:rsid w:val="00A5466E"/>
    <w:rsid w:val="00A55033"/>
    <w:rsid w:val="00A560B4"/>
    <w:rsid w:val="00A561D3"/>
    <w:rsid w:val="00A56DAA"/>
    <w:rsid w:val="00A604A4"/>
    <w:rsid w:val="00A60ABD"/>
    <w:rsid w:val="00A60C7F"/>
    <w:rsid w:val="00A61465"/>
    <w:rsid w:val="00A61571"/>
    <w:rsid w:val="00A635EC"/>
    <w:rsid w:val="00A63640"/>
    <w:rsid w:val="00A6531D"/>
    <w:rsid w:val="00A65CC7"/>
    <w:rsid w:val="00A65D5C"/>
    <w:rsid w:val="00A65E0C"/>
    <w:rsid w:val="00A6610F"/>
    <w:rsid w:val="00A66AA0"/>
    <w:rsid w:val="00A670DF"/>
    <w:rsid w:val="00A673D9"/>
    <w:rsid w:val="00A67B28"/>
    <w:rsid w:val="00A70914"/>
    <w:rsid w:val="00A709D3"/>
    <w:rsid w:val="00A71374"/>
    <w:rsid w:val="00A713A7"/>
    <w:rsid w:val="00A716E4"/>
    <w:rsid w:val="00A71AF8"/>
    <w:rsid w:val="00A71F3D"/>
    <w:rsid w:val="00A735EB"/>
    <w:rsid w:val="00A7428D"/>
    <w:rsid w:val="00A743C7"/>
    <w:rsid w:val="00A747B2"/>
    <w:rsid w:val="00A74966"/>
    <w:rsid w:val="00A74AE9"/>
    <w:rsid w:val="00A74E1F"/>
    <w:rsid w:val="00A7512B"/>
    <w:rsid w:val="00A766A0"/>
    <w:rsid w:val="00A77B3C"/>
    <w:rsid w:val="00A8025D"/>
    <w:rsid w:val="00A805AD"/>
    <w:rsid w:val="00A807C1"/>
    <w:rsid w:val="00A82220"/>
    <w:rsid w:val="00A83122"/>
    <w:rsid w:val="00A846FD"/>
    <w:rsid w:val="00A848DC"/>
    <w:rsid w:val="00A8657F"/>
    <w:rsid w:val="00A87AB5"/>
    <w:rsid w:val="00A903D3"/>
    <w:rsid w:val="00A9073F"/>
    <w:rsid w:val="00A90A1A"/>
    <w:rsid w:val="00A90B49"/>
    <w:rsid w:val="00A90F3F"/>
    <w:rsid w:val="00A92B24"/>
    <w:rsid w:val="00A94D16"/>
    <w:rsid w:val="00A9507E"/>
    <w:rsid w:val="00A95BB3"/>
    <w:rsid w:val="00A96584"/>
    <w:rsid w:val="00A96A09"/>
    <w:rsid w:val="00AA0B11"/>
    <w:rsid w:val="00AA0BFE"/>
    <w:rsid w:val="00AA102E"/>
    <w:rsid w:val="00AA1836"/>
    <w:rsid w:val="00AA26B5"/>
    <w:rsid w:val="00AA27E0"/>
    <w:rsid w:val="00AA2ADB"/>
    <w:rsid w:val="00AA2F70"/>
    <w:rsid w:val="00AA65FB"/>
    <w:rsid w:val="00AA7F68"/>
    <w:rsid w:val="00AA7F6C"/>
    <w:rsid w:val="00AB0AFF"/>
    <w:rsid w:val="00AB0BDF"/>
    <w:rsid w:val="00AB14C5"/>
    <w:rsid w:val="00AB1564"/>
    <w:rsid w:val="00AB26C6"/>
    <w:rsid w:val="00AB2802"/>
    <w:rsid w:val="00AB2F65"/>
    <w:rsid w:val="00AB31E1"/>
    <w:rsid w:val="00AB3AFB"/>
    <w:rsid w:val="00AB46D4"/>
    <w:rsid w:val="00AB4F3B"/>
    <w:rsid w:val="00AB757F"/>
    <w:rsid w:val="00AB7FF8"/>
    <w:rsid w:val="00AC022F"/>
    <w:rsid w:val="00AC0450"/>
    <w:rsid w:val="00AC129A"/>
    <w:rsid w:val="00AC140A"/>
    <w:rsid w:val="00AC52AD"/>
    <w:rsid w:val="00AC5AF0"/>
    <w:rsid w:val="00AC63FE"/>
    <w:rsid w:val="00AC75CD"/>
    <w:rsid w:val="00AD175C"/>
    <w:rsid w:val="00AD241B"/>
    <w:rsid w:val="00AD295F"/>
    <w:rsid w:val="00AD5139"/>
    <w:rsid w:val="00AD5361"/>
    <w:rsid w:val="00AD5410"/>
    <w:rsid w:val="00AD6A7B"/>
    <w:rsid w:val="00AD7A40"/>
    <w:rsid w:val="00AE03D5"/>
    <w:rsid w:val="00AE041B"/>
    <w:rsid w:val="00AE0597"/>
    <w:rsid w:val="00AE0BE4"/>
    <w:rsid w:val="00AE0FE9"/>
    <w:rsid w:val="00AE3648"/>
    <w:rsid w:val="00AE4D73"/>
    <w:rsid w:val="00AE5DD9"/>
    <w:rsid w:val="00AE7B0A"/>
    <w:rsid w:val="00AF0C93"/>
    <w:rsid w:val="00AF29A8"/>
    <w:rsid w:val="00AF29B5"/>
    <w:rsid w:val="00AF2FD5"/>
    <w:rsid w:val="00AF3001"/>
    <w:rsid w:val="00AF3623"/>
    <w:rsid w:val="00AF3A4E"/>
    <w:rsid w:val="00AF4221"/>
    <w:rsid w:val="00AF4FC2"/>
    <w:rsid w:val="00AF7906"/>
    <w:rsid w:val="00AF7FAE"/>
    <w:rsid w:val="00B0009C"/>
    <w:rsid w:val="00B00724"/>
    <w:rsid w:val="00B00935"/>
    <w:rsid w:val="00B00987"/>
    <w:rsid w:val="00B01B16"/>
    <w:rsid w:val="00B0309E"/>
    <w:rsid w:val="00B03427"/>
    <w:rsid w:val="00B03997"/>
    <w:rsid w:val="00B04DFC"/>
    <w:rsid w:val="00B05007"/>
    <w:rsid w:val="00B05484"/>
    <w:rsid w:val="00B06CE0"/>
    <w:rsid w:val="00B0701F"/>
    <w:rsid w:val="00B074DA"/>
    <w:rsid w:val="00B121C7"/>
    <w:rsid w:val="00B12255"/>
    <w:rsid w:val="00B12A83"/>
    <w:rsid w:val="00B12E0E"/>
    <w:rsid w:val="00B13270"/>
    <w:rsid w:val="00B13FE6"/>
    <w:rsid w:val="00B14061"/>
    <w:rsid w:val="00B1568F"/>
    <w:rsid w:val="00B15D4A"/>
    <w:rsid w:val="00B15DFD"/>
    <w:rsid w:val="00B17E7A"/>
    <w:rsid w:val="00B22726"/>
    <w:rsid w:val="00B22C76"/>
    <w:rsid w:val="00B22E95"/>
    <w:rsid w:val="00B238C1"/>
    <w:rsid w:val="00B23AEE"/>
    <w:rsid w:val="00B2464E"/>
    <w:rsid w:val="00B24661"/>
    <w:rsid w:val="00B24B48"/>
    <w:rsid w:val="00B24DA7"/>
    <w:rsid w:val="00B263DD"/>
    <w:rsid w:val="00B268F4"/>
    <w:rsid w:val="00B26AE2"/>
    <w:rsid w:val="00B27321"/>
    <w:rsid w:val="00B306EA"/>
    <w:rsid w:val="00B306FF"/>
    <w:rsid w:val="00B31928"/>
    <w:rsid w:val="00B31BA0"/>
    <w:rsid w:val="00B31FFA"/>
    <w:rsid w:val="00B3251D"/>
    <w:rsid w:val="00B32F7E"/>
    <w:rsid w:val="00B33A25"/>
    <w:rsid w:val="00B3453C"/>
    <w:rsid w:val="00B34EA5"/>
    <w:rsid w:val="00B3556D"/>
    <w:rsid w:val="00B36D34"/>
    <w:rsid w:val="00B40404"/>
    <w:rsid w:val="00B40CB6"/>
    <w:rsid w:val="00B41EE4"/>
    <w:rsid w:val="00B427DA"/>
    <w:rsid w:val="00B44B58"/>
    <w:rsid w:val="00B44BD5"/>
    <w:rsid w:val="00B4573C"/>
    <w:rsid w:val="00B45A26"/>
    <w:rsid w:val="00B472FE"/>
    <w:rsid w:val="00B50604"/>
    <w:rsid w:val="00B51011"/>
    <w:rsid w:val="00B51395"/>
    <w:rsid w:val="00B5203A"/>
    <w:rsid w:val="00B52574"/>
    <w:rsid w:val="00B52ED8"/>
    <w:rsid w:val="00B5447B"/>
    <w:rsid w:val="00B54AFC"/>
    <w:rsid w:val="00B54C0B"/>
    <w:rsid w:val="00B54F7F"/>
    <w:rsid w:val="00B550CD"/>
    <w:rsid w:val="00B5584D"/>
    <w:rsid w:val="00B55D41"/>
    <w:rsid w:val="00B567A0"/>
    <w:rsid w:val="00B56DBE"/>
    <w:rsid w:val="00B56F71"/>
    <w:rsid w:val="00B57E64"/>
    <w:rsid w:val="00B60272"/>
    <w:rsid w:val="00B60464"/>
    <w:rsid w:val="00B604AC"/>
    <w:rsid w:val="00B61AEA"/>
    <w:rsid w:val="00B62D69"/>
    <w:rsid w:val="00B6313C"/>
    <w:rsid w:val="00B63B68"/>
    <w:rsid w:val="00B64DF1"/>
    <w:rsid w:val="00B656C4"/>
    <w:rsid w:val="00B65CF1"/>
    <w:rsid w:val="00B6656D"/>
    <w:rsid w:val="00B66CA4"/>
    <w:rsid w:val="00B708C6"/>
    <w:rsid w:val="00B7161D"/>
    <w:rsid w:val="00B71E8D"/>
    <w:rsid w:val="00B73BB4"/>
    <w:rsid w:val="00B74467"/>
    <w:rsid w:val="00B74660"/>
    <w:rsid w:val="00B75E9B"/>
    <w:rsid w:val="00B7663F"/>
    <w:rsid w:val="00B76769"/>
    <w:rsid w:val="00B7678C"/>
    <w:rsid w:val="00B767D2"/>
    <w:rsid w:val="00B77441"/>
    <w:rsid w:val="00B77B3D"/>
    <w:rsid w:val="00B8068E"/>
    <w:rsid w:val="00B80C10"/>
    <w:rsid w:val="00B80EF9"/>
    <w:rsid w:val="00B8100F"/>
    <w:rsid w:val="00B8104D"/>
    <w:rsid w:val="00B811DD"/>
    <w:rsid w:val="00B815CC"/>
    <w:rsid w:val="00B83C5B"/>
    <w:rsid w:val="00B83E75"/>
    <w:rsid w:val="00B8433E"/>
    <w:rsid w:val="00B84A3F"/>
    <w:rsid w:val="00B84F2D"/>
    <w:rsid w:val="00B853D2"/>
    <w:rsid w:val="00B90813"/>
    <w:rsid w:val="00B90DB0"/>
    <w:rsid w:val="00B922C3"/>
    <w:rsid w:val="00B92669"/>
    <w:rsid w:val="00B936A9"/>
    <w:rsid w:val="00B93F97"/>
    <w:rsid w:val="00B942A7"/>
    <w:rsid w:val="00B95021"/>
    <w:rsid w:val="00B953C6"/>
    <w:rsid w:val="00B954C0"/>
    <w:rsid w:val="00B95844"/>
    <w:rsid w:val="00B95E6C"/>
    <w:rsid w:val="00B9636D"/>
    <w:rsid w:val="00B96D4E"/>
    <w:rsid w:val="00B9736D"/>
    <w:rsid w:val="00B977ED"/>
    <w:rsid w:val="00B97934"/>
    <w:rsid w:val="00B97A7B"/>
    <w:rsid w:val="00B97F33"/>
    <w:rsid w:val="00BA02B3"/>
    <w:rsid w:val="00BA0337"/>
    <w:rsid w:val="00BA0B07"/>
    <w:rsid w:val="00BA1428"/>
    <w:rsid w:val="00BA20CF"/>
    <w:rsid w:val="00BA2AE4"/>
    <w:rsid w:val="00BA3847"/>
    <w:rsid w:val="00BA6387"/>
    <w:rsid w:val="00BA6427"/>
    <w:rsid w:val="00BA677D"/>
    <w:rsid w:val="00BA69DD"/>
    <w:rsid w:val="00BA7628"/>
    <w:rsid w:val="00BB0019"/>
    <w:rsid w:val="00BB0722"/>
    <w:rsid w:val="00BB0BAD"/>
    <w:rsid w:val="00BB15C5"/>
    <w:rsid w:val="00BB169E"/>
    <w:rsid w:val="00BB1BC9"/>
    <w:rsid w:val="00BB1DCC"/>
    <w:rsid w:val="00BB26C0"/>
    <w:rsid w:val="00BB2D68"/>
    <w:rsid w:val="00BB2D7C"/>
    <w:rsid w:val="00BB35B0"/>
    <w:rsid w:val="00BB495B"/>
    <w:rsid w:val="00BB4CF0"/>
    <w:rsid w:val="00BB5BE7"/>
    <w:rsid w:val="00BB722B"/>
    <w:rsid w:val="00BB7C37"/>
    <w:rsid w:val="00BB7D36"/>
    <w:rsid w:val="00BC01FA"/>
    <w:rsid w:val="00BC0A58"/>
    <w:rsid w:val="00BC12DC"/>
    <w:rsid w:val="00BC1B0A"/>
    <w:rsid w:val="00BC1E0C"/>
    <w:rsid w:val="00BC2243"/>
    <w:rsid w:val="00BC2389"/>
    <w:rsid w:val="00BC2603"/>
    <w:rsid w:val="00BC2B59"/>
    <w:rsid w:val="00BC31CC"/>
    <w:rsid w:val="00BC4593"/>
    <w:rsid w:val="00BC47E7"/>
    <w:rsid w:val="00BC4F0B"/>
    <w:rsid w:val="00BC6359"/>
    <w:rsid w:val="00BC7012"/>
    <w:rsid w:val="00BC7059"/>
    <w:rsid w:val="00BC7097"/>
    <w:rsid w:val="00BC760C"/>
    <w:rsid w:val="00BC7865"/>
    <w:rsid w:val="00BC7A29"/>
    <w:rsid w:val="00BC7B21"/>
    <w:rsid w:val="00BD084F"/>
    <w:rsid w:val="00BD08C0"/>
    <w:rsid w:val="00BD13BC"/>
    <w:rsid w:val="00BD2988"/>
    <w:rsid w:val="00BD2B52"/>
    <w:rsid w:val="00BD3647"/>
    <w:rsid w:val="00BD4097"/>
    <w:rsid w:val="00BD56A0"/>
    <w:rsid w:val="00BD5C87"/>
    <w:rsid w:val="00BD61C8"/>
    <w:rsid w:val="00BD693E"/>
    <w:rsid w:val="00BD6CF1"/>
    <w:rsid w:val="00BD7981"/>
    <w:rsid w:val="00BD7EAC"/>
    <w:rsid w:val="00BE07D8"/>
    <w:rsid w:val="00BE08AD"/>
    <w:rsid w:val="00BE10A0"/>
    <w:rsid w:val="00BE1E95"/>
    <w:rsid w:val="00BE3288"/>
    <w:rsid w:val="00BE35B9"/>
    <w:rsid w:val="00BE3FE4"/>
    <w:rsid w:val="00BE4538"/>
    <w:rsid w:val="00BE6215"/>
    <w:rsid w:val="00BE6A72"/>
    <w:rsid w:val="00BE7364"/>
    <w:rsid w:val="00BE797B"/>
    <w:rsid w:val="00BE7BC0"/>
    <w:rsid w:val="00BF04AF"/>
    <w:rsid w:val="00BF0C95"/>
    <w:rsid w:val="00BF28BA"/>
    <w:rsid w:val="00BF28D9"/>
    <w:rsid w:val="00BF433E"/>
    <w:rsid w:val="00BF4744"/>
    <w:rsid w:val="00BF5756"/>
    <w:rsid w:val="00BF66BA"/>
    <w:rsid w:val="00BF6B5C"/>
    <w:rsid w:val="00BF7E3A"/>
    <w:rsid w:val="00C00658"/>
    <w:rsid w:val="00C0070D"/>
    <w:rsid w:val="00C0105D"/>
    <w:rsid w:val="00C0188F"/>
    <w:rsid w:val="00C01AB6"/>
    <w:rsid w:val="00C01BE6"/>
    <w:rsid w:val="00C02C8D"/>
    <w:rsid w:val="00C03AD8"/>
    <w:rsid w:val="00C04075"/>
    <w:rsid w:val="00C04613"/>
    <w:rsid w:val="00C05207"/>
    <w:rsid w:val="00C05C24"/>
    <w:rsid w:val="00C0636A"/>
    <w:rsid w:val="00C065DB"/>
    <w:rsid w:val="00C06E61"/>
    <w:rsid w:val="00C06E90"/>
    <w:rsid w:val="00C07458"/>
    <w:rsid w:val="00C0756C"/>
    <w:rsid w:val="00C07784"/>
    <w:rsid w:val="00C105C9"/>
    <w:rsid w:val="00C11544"/>
    <w:rsid w:val="00C1241E"/>
    <w:rsid w:val="00C12EEA"/>
    <w:rsid w:val="00C12F48"/>
    <w:rsid w:val="00C13163"/>
    <w:rsid w:val="00C13253"/>
    <w:rsid w:val="00C156CA"/>
    <w:rsid w:val="00C15A6C"/>
    <w:rsid w:val="00C15D0F"/>
    <w:rsid w:val="00C20177"/>
    <w:rsid w:val="00C2188C"/>
    <w:rsid w:val="00C21A3B"/>
    <w:rsid w:val="00C22A6E"/>
    <w:rsid w:val="00C22AB7"/>
    <w:rsid w:val="00C23AA0"/>
    <w:rsid w:val="00C23E3C"/>
    <w:rsid w:val="00C245A8"/>
    <w:rsid w:val="00C24A00"/>
    <w:rsid w:val="00C24A35"/>
    <w:rsid w:val="00C25721"/>
    <w:rsid w:val="00C25CDA"/>
    <w:rsid w:val="00C26EB4"/>
    <w:rsid w:val="00C30300"/>
    <w:rsid w:val="00C30B28"/>
    <w:rsid w:val="00C31596"/>
    <w:rsid w:val="00C3207B"/>
    <w:rsid w:val="00C32329"/>
    <w:rsid w:val="00C32917"/>
    <w:rsid w:val="00C32F04"/>
    <w:rsid w:val="00C33217"/>
    <w:rsid w:val="00C34248"/>
    <w:rsid w:val="00C34349"/>
    <w:rsid w:val="00C3455B"/>
    <w:rsid w:val="00C34C03"/>
    <w:rsid w:val="00C357F6"/>
    <w:rsid w:val="00C359D6"/>
    <w:rsid w:val="00C36070"/>
    <w:rsid w:val="00C371B2"/>
    <w:rsid w:val="00C37CEA"/>
    <w:rsid w:val="00C41E66"/>
    <w:rsid w:val="00C41EB5"/>
    <w:rsid w:val="00C434F7"/>
    <w:rsid w:val="00C43755"/>
    <w:rsid w:val="00C45922"/>
    <w:rsid w:val="00C4706C"/>
    <w:rsid w:val="00C47B61"/>
    <w:rsid w:val="00C51006"/>
    <w:rsid w:val="00C5127E"/>
    <w:rsid w:val="00C5281D"/>
    <w:rsid w:val="00C52E60"/>
    <w:rsid w:val="00C5335A"/>
    <w:rsid w:val="00C53CFD"/>
    <w:rsid w:val="00C540B6"/>
    <w:rsid w:val="00C5505D"/>
    <w:rsid w:val="00C55992"/>
    <w:rsid w:val="00C55B86"/>
    <w:rsid w:val="00C55FC2"/>
    <w:rsid w:val="00C56398"/>
    <w:rsid w:val="00C56673"/>
    <w:rsid w:val="00C606CE"/>
    <w:rsid w:val="00C60D4C"/>
    <w:rsid w:val="00C60E80"/>
    <w:rsid w:val="00C61D78"/>
    <w:rsid w:val="00C629CF"/>
    <w:rsid w:val="00C63491"/>
    <w:rsid w:val="00C642BE"/>
    <w:rsid w:val="00C65D16"/>
    <w:rsid w:val="00C6726B"/>
    <w:rsid w:val="00C67E22"/>
    <w:rsid w:val="00C70EC1"/>
    <w:rsid w:val="00C70F5D"/>
    <w:rsid w:val="00C729B8"/>
    <w:rsid w:val="00C72A7C"/>
    <w:rsid w:val="00C72E2A"/>
    <w:rsid w:val="00C73081"/>
    <w:rsid w:val="00C73999"/>
    <w:rsid w:val="00C74D4F"/>
    <w:rsid w:val="00C74EC7"/>
    <w:rsid w:val="00C768F7"/>
    <w:rsid w:val="00C76F47"/>
    <w:rsid w:val="00C76FDD"/>
    <w:rsid w:val="00C80EC2"/>
    <w:rsid w:val="00C814AC"/>
    <w:rsid w:val="00C8187C"/>
    <w:rsid w:val="00C82967"/>
    <w:rsid w:val="00C82CC3"/>
    <w:rsid w:val="00C834BB"/>
    <w:rsid w:val="00C836B9"/>
    <w:rsid w:val="00C83896"/>
    <w:rsid w:val="00C85959"/>
    <w:rsid w:val="00C86FB7"/>
    <w:rsid w:val="00C87608"/>
    <w:rsid w:val="00C90E3E"/>
    <w:rsid w:val="00C9129F"/>
    <w:rsid w:val="00C912D3"/>
    <w:rsid w:val="00C917C4"/>
    <w:rsid w:val="00C92755"/>
    <w:rsid w:val="00C939AD"/>
    <w:rsid w:val="00C949C6"/>
    <w:rsid w:val="00C95CBC"/>
    <w:rsid w:val="00C95E2E"/>
    <w:rsid w:val="00C95F79"/>
    <w:rsid w:val="00C964C4"/>
    <w:rsid w:val="00C9717D"/>
    <w:rsid w:val="00C97F48"/>
    <w:rsid w:val="00CA29C8"/>
    <w:rsid w:val="00CA2ACD"/>
    <w:rsid w:val="00CA2DFB"/>
    <w:rsid w:val="00CA386D"/>
    <w:rsid w:val="00CA431A"/>
    <w:rsid w:val="00CA4723"/>
    <w:rsid w:val="00CA47D5"/>
    <w:rsid w:val="00CA4CF0"/>
    <w:rsid w:val="00CA4DFC"/>
    <w:rsid w:val="00CA5779"/>
    <w:rsid w:val="00CA57C1"/>
    <w:rsid w:val="00CA59A4"/>
    <w:rsid w:val="00CA6D4C"/>
    <w:rsid w:val="00CA6DC9"/>
    <w:rsid w:val="00CA6E2D"/>
    <w:rsid w:val="00CA7B26"/>
    <w:rsid w:val="00CB1285"/>
    <w:rsid w:val="00CB146B"/>
    <w:rsid w:val="00CB15F4"/>
    <w:rsid w:val="00CB1674"/>
    <w:rsid w:val="00CB33EE"/>
    <w:rsid w:val="00CB35F3"/>
    <w:rsid w:val="00CB3CC8"/>
    <w:rsid w:val="00CB473C"/>
    <w:rsid w:val="00CB494C"/>
    <w:rsid w:val="00CB4FAF"/>
    <w:rsid w:val="00CB50F2"/>
    <w:rsid w:val="00CB788D"/>
    <w:rsid w:val="00CB7894"/>
    <w:rsid w:val="00CB7E47"/>
    <w:rsid w:val="00CC01A8"/>
    <w:rsid w:val="00CC0370"/>
    <w:rsid w:val="00CC15EA"/>
    <w:rsid w:val="00CC188F"/>
    <w:rsid w:val="00CC1895"/>
    <w:rsid w:val="00CC1EBE"/>
    <w:rsid w:val="00CC2602"/>
    <w:rsid w:val="00CC3268"/>
    <w:rsid w:val="00CC3686"/>
    <w:rsid w:val="00CC3C22"/>
    <w:rsid w:val="00CC437B"/>
    <w:rsid w:val="00CC54BD"/>
    <w:rsid w:val="00CC54F7"/>
    <w:rsid w:val="00CC55D8"/>
    <w:rsid w:val="00CC6452"/>
    <w:rsid w:val="00CC75B2"/>
    <w:rsid w:val="00CC79A4"/>
    <w:rsid w:val="00CC7D84"/>
    <w:rsid w:val="00CD2C2B"/>
    <w:rsid w:val="00CD39AC"/>
    <w:rsid w:val="00CD3FD4"/>
    <w:rsid w:val="00CD402B"/>
    <w:rsid w:val="00CD4B68"/>
    <w:rsid w:val="00CD4D5C"/>
    <w:rsid w:val="00CD50A7"/>
    <w:rsid w:val="00CD5715"/>
    <w:rsid w:val="00CD6753"/>
    <w:rsid w:val="00CD7563"/>
    <w:rsid w:val="00CE08C2"/>
    <w:rsid w:val="00CE0BB6"/>
    <w:rsid w:val="00CE0DAC"/>
    <w:rsid w:val="00CE13AB"/>
    <w:rsid w:val="00CE15C6"/>
    <w:rsid w:val="00CE1781"/>
    <w:rsid w:val="00CE1DC3"/>
    <w:rsid w:val="00CE2DEB"/>
    <w:rsid w:val="00CE2F3D"/>
    <w:rsid w:val="00CE30AE"/>
    <w:rsid w:val="00CE4E63"/>
    <w:rsid w:val="00CE5281"/>
    <w:rsid w:val="00CE59A4"/>
    <w:rsid w:val="00CE73BD"/>
    <w:rsid w:val="00CF0082"/>
    <w:rsid w:val="00CF045A"/>
    <w:rsid w:val="00CF04B1"/>
    <w:rsid w:val="00CF0718"/>
    <w:rsid w:val="00CF0766"/>
    <w:rsid w:val="00CF1552"/>
    <w:rsid w:val="00CF194D"/>
    <w:rsid w:val="00CF1BE5"/>
    <w:rsid w:val="00CF2420"/>
    <w:rsid w:val="00CF297B"/>
    <w:rsid w:val="00CF2B94"/>
    <w:rsid w:val="00CF3275"/>
    <w:rsid w:val="00CF35A7"/>
    <w:rsid w:val="00CF385C"/>
    <w:rsid w:val="00CF44D0"/>
    <w:rsid w:val="00CF4AF5"/>
    <w:rsid w:val="00CF5366"/>
    <w:rsid w:val="00CF7A5D"/>
    <w:rsid w:val="00CF7D10"/>
    <w:rsid w:val="00D00EA4"/>
    <w:rsid w:val="00D0105A"/>
    <w:rsid w:val="00D026B5"/>
    <w:rsid w:val="00D026C5"/>
    <w:rsid w:val="00D02C6F"/>
    <w:rsid w:val="00D02E8D"/>
    <w:rsid w:val="00D0304C"/>
    <w:rsid w:val="00D0416C"/>
    <w:rsid w:val="00D04993"/>
    <w:rsid w:val="00D06287"/>
    <w:rsid w:val="00D076A8"/>
    <w:rsid w:val="00D0773E"/>
    <w:rsid w:val="00D07C28"/>
    <w:rsid w:val="00D1033A"/>
    <w:rsid w:val="00D10E13"/>
    <w:rsid w:val="00D10FF4"/>
    <w:rsid w:val="00D11039"/>
    <w:rsid w:val="00D11921"/>
    <w:rsid w:val="00D11E98"/>
    <w:rsid w:val="00D120EC"/>
    <w:rsid w:val="00D14DBD"/>
    <w:rsid w:val="00D14E20"/>
    <w:rsid w:val="00D1500D"/>
    <w:rsid w:val="00D154F8"/>
    <w:rsid w:val="00D159B0"/>
    <w:rsid w:val="00D16740"/>
    <w:rsid w:val="00D2083B"/>
    <w:rsid w:val="00D20A68"/>
    <w:rsid w:val="00D20D3F"/>
    <w:rsid w:val="00D220EF"/>
    <w:rsid w:val="00D222B5"/>
    <w:rsid w:val="00D22981"/>
    <w:rsid w:val="00D24008"/>
    <w:rsid w:val="00D24B47"/>
    <w:rsid w:val="00D25007"/>
    <w:rsid w:val="00D25353"/>
    <w:rsid w:val="00D265C3"/>
    <w:rsid w:val="00D266B8"/>
    <w:rsid w:val="00D26E86"/>
    <w:rsid w:val="00D31373"/>
    <w:rsid w:val="00D32156"/>
    <w:rsid w:val="00D324F6"/>
    <w:rsid w:val="00D33B1D"/>
    <w:rsid w:val="00D34107"/>
    <w:rsid w:val="00D349CD"/>
    <w:rsid w:val="00D34EE0"/>
    <w:rsid w:val="00D34F18"/>
    <w:rsid w:val="00D34F7B"/>
    <w:rsid w:val="00D359DD"/>
    <w:rsid w:val="00D35F98"/>
    <w:rsid w:val="00D3728B"/>
    <w:rsid w:val="00D40848"/>
    <w:rsid w:val="00D4088B"/>
    <w:rsid w:val="00D40F28"/>
    <w:rsid w:val="00D412E6"/>
    <w:rsid w:val="00D417ED"/>
    <w:rsid w:val="00D43951"/>
    <w:rsid w:val="00D440B7"/>
    <w:rsid w:val="00D44EFC"/>
    <w:rsid w:val="00D45216"/>
    <w:rsid w:val="00D45D40"/>
    <w:rsid w:val="00D478CD"/>
    <w:rsid w:val="00D478CF"/>
    <w:rsid w:val="00D47D00"/>
    <w:rsid w:val="00D50574"/>
    <w:rsid w:val="00D50916"/>
    <w:rsid w:val="00D5160A"/>
    <w:rsid w:val="00D52EE6"/>
    <w:rsid w:val="00D53269"/>
    <w:rsid w:val="00D53586"/>
    <w:rsid w:val="00D539B1"/>
    <w:rsid w:val="00D53AF1"/>
    <w:rsid w:val="00D541A9"/>
    <w:rsid w:val="00D54B59"/>
    <w:rsid w:val="00D5579C"/>
    <w:rsid w:val="00D566AA"/>
    <w:rsid w:val="00D57A55"/>
    <w:rsid w:val="00D57B6B"/>
    <w:rsid w:val="00D57DE0"/>
    <w:rsid w:val="00D61079"/>
    <w:rsid w:val="00D6221C"/>
    <w:rsid w:val="00D62373"/>
    <w:rsid w:val="00D6266A"/>
    <w:rsid w:val="00D62D89"/>
    <w:rsid w:val="00D6395A"/>
    <w:rsid w:val="00D64C81"/>
    <w:rsid w:val="00D650F3"/>
    <w:rsid w:val="00D7115D"/>
    <w:rsid w:val="00D71291"/>
    <w:rsid w:val="00D71493"/>
    <w:rsid w:val="00D71B9D"/>
    <w:rsid w:val="00D71D4D"/>
    <w:rsid w:val="00D7401F"/>
    <w:rsid w:val="00D74462"/>
    <w:rsid w:val="00D745BF"/>
    <w:rsid w:val="00D74800"/>
    <w:rsid w:val="00D7542A"/>
    <w:rsid w:val="00D760AF"/>
    <w:rsid w:val="00D76855"/>
    <w:rsid w:val="00D76C1A"/>
    <w:rsid w:val="00D76D8D"/>
    <w:rsid w:val="00D76F1C"/>
    <w:rsid w:val="00D8152A"/>
    <w:rsid w:val="00D82184"/>
    <w:rsid w:val="00D8336B"/>
    <w:rsid w:val="00D8342A"/>
    <w:rsid w:val="00D84860"/>
    <w:rsid w:val="00D84B4C"/>
    <w:rsid w:val="00D85C6A"/>
    <w:rsid w:val="00D862B8"/>
    <w:rsid w:val="00D865B7"/>
    <w:rsid w:val="00D86A6B"/>
    <w:rsid w:val="00D86DAA"/>
    <w:rsid w:val="00D87B1F"/>
    <w:rsid w:val="00D87D10"/>
    <w:rsid w:val="00D9036F"/>
    <w:rsid w:val="00D90765"/>
    <w:rsid w:val="00D90AE6"/>
    <w:rsid w:val="00D90F44"/>
    <w:rsid w:val="00D924D5"/>
    <w:rsid w:val="00D93389"/>
    <w:rsid w:val="00D93C3A"/>
    <w:rsid w:val="00D955D5"/>
    <w:rsid w:val="00D955DF"/>
    <w:rsid w:val="00D959BE"/>
    <w:rsid w:val="00D969AE"/>
    <w:rsid w:val="00DA1F78"/>
    <w:rsid w:val="00DA2F34"/>
    <w:rsid w:val="00DA3062"/>
    <w:rsid w:val="00DA36E2"/>
    <w:rsid w:val="00DA4E31"/>
    <w:rsid w:val="00DA5820"/>
    <w:rsid w:val="00DA7D41"/>
    <w:rsid w:val="00DB04F4"/>
    <w:rsid w:val="00DB0D97"/>
    <w:rsid w:val="00DB0FDC"/>
    <w:rsid w:val="00DB2216"/>
    <w:rsid w:val="00DB3415"/>
    <w:rsid w:val="00DB4BC3"/>
    <w:rsid w:val="00DB626E"/>
    <w:rsid w:val="00DB6AFB"/>
    <w:rsid w:val="00DB6F3C"/>
    <w:rsid w:val="00DB7582"/>
    <w:rsid w:val="00DB7BB8"/>
    <w:rsid w:val="00DC0671"/>
    <w:rsid w:val="00DC06C2"/>
    <w:rsid w:val="00DC0D03"/>
    <w:rsid w:val="00DC21D7"/>
    <w:rsid w:val="00DC33D4"/>
    <w:rsid w:val="00DC3762"/>
    <w:rsid w:val="00DC41A9"/>
    <w:rsid w:val="00DC586F"/>
    <w:rsid w:val="00DD0A1E"/>
    <w:rsid w:val="00DD1C0E"/>
    <w:rsid w:val="00DD3C17"/>
    <w:rsid w:val="00DD5426"/>
    <w:rsid w:val="00DD5475"/>
    <w:rsid w:val="00DD5EFE"/>
    <w:rsid w:val="00DD5FA6"/>
    <w:rsid w:val="00DD6D36"/>
    <w:rsid w:val="00DD7998"/>
    <w:rsid w:val="00DE03FA"/>
    <w:rsid w:val="00DE137D"/>
    <w:rsid w:val="00DE161F"/>
    <w:rsid w:val="00DE20FB"/>
    <w:rsid w:val="00DE3555"/>
    <w:rsid w:val="00DE370B"/>
    <w:rsid w:val="00DE4014"/>
    <w:rsid w:val="00DE4114"/>
    <w:rsid w:val="00DE448D"/>
    <w:rsid w:val="00DE5859"/>
    <w:rsid w:val="00DE5D27"/>
    <w:rsid w:val="00DE6244"/>
    <w:rsid w:val="00DE6302"/>
    <w:rsid w:val="00DE69F8"/>
    <w:rsid w:val="00DE6C73"/>
    <w:rsid w:val="00DE6E7A"/>
    <w:rsid w:val="00DE7157"/>
    <w:rsid w:val="00DF0069"/>
    <w:rsid w:val="00DF02D8"/>
    <w:rsid w:val="00DF0A94"/>
    <w:rsid w:val="00DF1BDB"/>
    <w:rsid w:val="00DF1DF5"/>
    <w:rsid w:val="00DF1F27"/>
    <w:rsid w:val="00DF2558"/>
    <w:rsid w:val="00DF2AE1"/>
    <w:rsid w:val="00DF34B9"/>
    <w:rsid w:val="00DF38EC"/>
    <w:rsid w:val="00DF5CF0"/>
    <w:rsid w:val="00DF6268"/>
    <w:rsid w:val="00DF68C0"/>
    <w:rsid w:val="00DF7617"/>
    <w:rsid w:val="00DF76C6"/>
    <w:rsid w:val="00DF7BBC"/>
    <w:rsid w:val="00DF7F46"/>
    <w:rsid w:val="00E0061B"/>
    <w:rsid w:val="00E01B14"/>
    <w:rsid w:val="00E020FA"/>
    <w:rsid w:val="00E02305"/>
    <w:rsid w:val="00E0349E"/>
    <w:rsid w:val="00E05484"/>
    <w:rsid w:val="00E05531"/>
    <w:rsid w:val="00E055FC"/>
    <w:rsid w:val="00E05883"/>
    <w:rsid w:val="00E06E37"/>
    <w:rsid w:val="00E0770E"/>
    <w:rsid w:val="00E10F49"/>
    <w:rsid w:val="00E11D2A"/>
    <w:rsid w:val="00E11FF1"/>
    <w:rsid w:val="00E12881"/>
    <w:rsid w:val="00E13068"/>
    <w:rsid w:val="00E13D33"/>
    <w:rsid w:val="00E13F26"/>
    <w:rsid w:val="00E14245"/>
    <w:rsid w:val="00E1424E"/>
    <w:rsid w:val="00E14FF8"/>
    <w:rsid w:val="00E157B3"/>
    <w:rsid w:val="00E15C74"/>
    <w:rsid w:val="00E16A10"/>
    <w:rsid w:val="00E17F21"/>
    <w:rsid w:val="00E202C7"/>
    <w:rsid w:val="00E20BEA"/>
    <w:rsid w:val="00E210E9"/>
    <w:rsid w:val="00E2186B"/>
    <w:rsid w:val="00E22DF4"/>
    <w:rsid w:val="00E23329"/>
    <w:rsid w:val="00E24121"/>
    <w:rsid w:val="00E2480B"/>
    <w:rsid w:val="00E24CFA"/>
    <w:rsid w:val="00E26AF4"/>
    <w:rsid w:val="00E27782"/>
    <w:rsid w:val="00E27EF9"/>
    <w:rsid w:val="00E27EFE"/>
    <w:rsid w:val="00E30F75"/>
    <w:rsid w:val="00E30FB8"/>
    <w:rsid w:val="00E32290"/>
    <w:rsid w:val="00E32BF3"/>
    <w:rsid w:val="00E33253"/>
    <w:rsid w:val="00E33873"/>
    <w:rsid w:val="00E33E27"/>
    <w:rsid w:val="00E34619"/>
    <w:rsid w:val="00E35DA2"/>
    <w:rsid w:val="00E36422"/>
    <w:rsid w:val="00E37CDA"/>
    <w:rsid w:val="00E40594"/>
    <w:rsid w:val="00E405B2"/>
    <w:rsid w:val="00E418B0"/>
    <w:rsid w:val="00E41E57"/>
    <w:rsid w:val="00E4260C"/>
    <w:rsid w:val="00E42783"/>
    <w:rsid w:val="00E42D62"/>
    <w:rsid w:val="00E42E7F"/>
    <w:rsid w:val="00E432B3"/>
    <w:rsid w:val="00E43439"/>
    <w:rsid w:val="00E434C8"/>
    <w:rsid w:val="00E43D8B"/>
    <w:rsid w:val="00E4422B"/>
    <w:rsid w:val="00E45601"/>
    <w:rsid w:val="00E46242"/>
    <w:rsid w:val="00E4680A"/>
    <w:rsid w:val="00E47B4F"/>
    <w:rsid w:val="00E50736"/>
    <w:rsid w:val="00E50B1A"/>
    <w:rsid w:val="00E5215E"/>
    <w:rsid w:val="00E54B1E"/>
    <w:rsid w:val="00E55B88"/>
    <w:rsid w:val="00E56F47"/>
    <w:rsid w:val="00E575E7"/>
    <w:rsid w:val="00E606B4"/>
    <w:rsid w:val="00E61985"/>
    <w:rsid w:val="00E62695"/>
    <w:rsid w:val="00E629BD"/>
    <w:rsid w:val="00E640D6"/>
    <w:rsid w:val="00E64CC6"/>
    <w:rsid w:val="00E64F79"/>
    <w:rsid w:val="00E658C4"/>
    <w:rsid w:val="00E668C4"/>
    <w:rsid w:val="00E669AC"/>
    <w:rsid w:val="00E66EC3"/>
    <w:rsid w:val="00E70124"/>
    <w:rsid w:val="00E7020B"/>
    <w:rsid w:val="00E715D5"/>
    <w:rsid w:val="00E72B28"/>
    <w:rsid w:val="00E72D58"/>
    <w:rsid w:val="00E73556"/>
    <w:rsid w:val="00E73615"/>
    <w:rsid w:val="00E73798"/>
    <w:rsid w:val="00E73AFF"/>
    <w:rsid w:val="00E7409E"/>
    <w:rsid w:val="00E748BF"/>
    <w:rsid w:val="00E74D7D"/>
    <w:rsid w:val="00E75921"/>
    <w:rsid w:val="00E75E44"/>
    <w:rsid w:val="00E769CC"/>
    <w:rsid w:val="00E76AA4"/>
    <w:rsid w:val="00E77A12"/>
    <w:rsid w:val="00E77E07"/>
    <w:rsid w:val="00E800C5"/>
    <w:rsid w:val="00E8059E"/>
    <w:rsid w:val="00E825D0"/>
    <w:rsid w:val="00E8484B"/>
    <w:rsid w:val="00E84B25"/>
    <w:rsid w:val="00E84E9C"/>
    <w:rsid w:val="00E851EE"/>
    <w:rsid w:val="00E856D6"/>
    <w:rsid w:val="00E85F00"/>
    <w:rsid w:val="00E86139"/>
    <w:rsid w:val="00E86254"/>
    <w:rsid w:val="00E90A0A"/>
    <w:rsid w:val="00E90C0B"/>
    <w:rsid w:val="00E90C9A"/>
    <w:rsid w:val="00E9170F"/>
    <w:rsid w:val="00E91CB9"/>
    <w:rsid w:val="00E9226A"/>
    <w:rsid w:val="00E924B3"/>
    <w:rsid w:val="00E92720"/>
    <w:rsid w:val="00E928A7"/>
    <w:rsid w:val="00E92EC7"/>
    <w:rsid w:val="00E9318F"/>
    <w:rsid w:val="00E93598"/>
    <w:rsid w:val="00E9420C"/>
    <w:rsid w:val="00E95517"/>
    <w:rsid w:val="00E95705"/>
    <w:rsid w:val="00E95AF5"/>
    <w:rsid w:val="00E95FC2"/>
    <w:rsid w:val="00E962B5"/>
    <w:rsid w:val="00E96CD0"/>
    <w:rsid w:val="00E97A11"/>
    <w:rsid w:val="00EA0992"/>
    <w:rsid w:val="00EA0A59"/>
    <w:rsid w:val="00EA0B18"/>
    <w:rsid w:val="00EA1A8F"/>
    <w:rsid w:val="00EA2991"/>
    <w:rsid w:val="00EA33DC"/>
    <w:rsid w:val="00EA45F5"/>
    <w:rsid w:val="00EA50BE"/>
    <w:rsid w:val="00EA6030"/>
    <w:rsid w:val="00EA64AA"/>
    <w:rsid w:val="00EA657F"/>
    <w:rsid w:val="00EA65CC"/>
    <w:rsid w:val="00EA6847"/>
    <w:rsid w:val="00EA7036"/>
    <w:rsid w:val="00EA7FD8"/>
    <w:rsid w:val="00EB0143"/>
    <w:rsid w:val="00EB1426"/>
    <w:rsid w:val="00EB2D70"/>
    <w:rsid w:val="00EB304D"/>
    <w:rsid w:val="00EB315A"/>
    <w:rsid w:val="00EB425F"/>
    <w:rsid w:val="00EB4CB8"/>
    <w:rsid w:val="00EB5589"/>
    <w:rsid w:val="00EB660E"/>
    <w:rsid w:val="00EB66DB"/>
    <w:rsid w:val="00EB6A84"/>
    <w:rsid w:val="00EB74E8"/>
    <w:rsid w:val="00EC09C7"/>
    <w:rsid w:val="00EC0F35"/>
    <w:rsid w:val="00EC13C4"/>
    <w:rsid w:val="00EC1E09"/>
    <w:rsid w:val="00EC204A"/>
    <w:rsid w:val="00EC483E"/>
    <w:rsid w:val="00EC4FC7"/>
    <w:rsid w:val="00EC50D3"/>
    <w:rsid w:val="00EC65B2"/>
    <w:rsid w:val="00EC668F"/>
    <w:rsid w:val="00EC67EC"/>
    <w:rsid w:val="00ED04B0"/>
    <w:rsid w:val="00ED1853"/>
    <w:rsid w:val="00ED1EB3"/>
    <w:rsid w:val="00ED327B"/>
    <w:rsid w:val="00ED376B"/>
    <w:rsid w:val="00ED434A"/>
    <w:rsid w:val="00ED4854"/>
    <w:rsid w:val="00ED4BF0"/>
    <w:rsid w:val="00ED4F4F"/>
    <w:rsid w:val="00ED5A5C"/>
    <w:rsid w:val="00ED766F"/>
    <w:rsid w:val="00ED7ED6"/>
    <w:rsid w:val="00EE01F2"/>
    <w:rsid w:val="00EE0461"/>
    <w:rsid w:val="00EE0715"/>
    <w:rsid w:val="00EE199A"/>
    <w:rsid w:val="00EE22EA"/>
    <w:rsid w:val="00EE3A70"/>
    <w:rsid w:val="00EE3F58"/>
    <w:rsid w:val="00EE3F67"/>
    <w:rsid w:val="00EE423F"/>
    <w:rsid w:val="00EE49EC"/>
    <w:rsid w:val="00EE4BC9"/>
    <w:rsid w:val="00EE4DB5"/>
    <w:rsid w:val="00EE6DBE"/>
    <w:rsid w:val="00EE7A3F"/>
    <w:rsid w:val="00EE7EEC"/>
    <w:rsid w:val="00EF012E"/>
    <w:rsid w:val="00EF03AD"/>
    <w:rsid w:val="00EF0B3D"/>
    <w:rsid w:val="00EF1736"/>
    <w:rsid w:val="00EF1BEC"/>
    <w:rsid w:val="00EF1E52"/>
    <w:rsid w:val="00EF461D"/>
    <w:rsid w:val="00EF4A4C"/>
    <w:rsid w:val="00EF6064"/>
    <w:rsid w:val="00EF64F6"/>
    <w:rsid w:val="00EF6B43"/>
    <w:rsid w:val="00EF6E9C"/>
    <w:rsid w:val="00EF6F38"/>
    <w:rsid w:val="00F00516"/>
    <w:rsid w:val="00F00A05"/>
    <w:rsid w:val="00F023B1"/>
    <w:rsid w:val="00F0256B"/>
    <w:rsid w:val="00F02836"/>
    <w:rsid w:val="00F02964"/>
    <w:rsid w:val="00F02D9E"/>
    <w:rsid w:val="00F02EA4"/>
    <w:rsid w:val="00F047B4"/>
    <w:rsid w:val="00F04C6B"/>
    <w:rsid w:val="00F04DCB"/>
    <w:rsid w:val="00F0522C"/>
    <w:rsid w:val="00F0549F"/>
    <w:rsid w:val="00F05C12"/>
    <w:rsid w:val="00F063ED"/>
    <w:rsid w:val="00F069C6"/>
    <w:rsid w:val="00F07E4C"/>
    <w:rsid w:val="00F10E8D"/>
    <w:rsid w:val="00F114CC"/>
    <w:rsid w:val="00F1197C"/>
    <w:rsid w:val="00F119F8"/>
    <w:rsid w:val="00F1294D"/>
    <w:rsid w:val="00F12A2A"/>
    <w:rsid w:val="00F12A2C"/>
    <w:rsid w:val="00F13E04"/>
    <w:rsid w:val="00F14641"/>
    <w:rsid w:val="00F146FA"/>
    <w:rsid w:val="00F14C3B"/>
    <w:rsid w:val="00F14DCE"/>
    <w:rsid w:val="00F150F8"/>
    <w:rsid w:val="00F151A6"/>
    <w:rsid w:val="00F15310"/>
    <w:rsid w:val="00F15634"/>
    <w:rsid w:val="00F15944"/>
    <w:rsid w:val="00F15A57"/>
    <w:rsid w:val="00F15A6E"/>
    <w:rsid w:val="00F169BA"/>
    <w:rsid w:val="00F1718F"/>
    <w:rsid w:val="00F172C0"/>
    <w:rsid w:val="00F17A31"/>
    <w:rsid w:val="00F17AA7"/>
    <w:rsid w:val="00F202C5"/>
    <w:rsid w:val="00F21995"/>
    <w:rsid w:val="00F22849"/>
    <w:rsid w:val="00F22BAA"/>
    <w:rsid w:val="00F232B7"/>
    <w:rsid w:val="00F23505"/>
    <w:rsid w:val="00F239E7"/>
    <w:rsid w:val="00F249C2"/>
    <w:rsid w:val="00F303B9"/>
    <w:rsid w:val="00F30729"/>
    <w:rsid w:val="00F32572"/>
    <w:rsid w:val="00F33888"/>
    <w:rsid w:val="00F344D9"/>
    <w:rsid w:val="00F3551C"/>
    <w:rsid w:val="00F366B1"/>
    <w:rsid w:val="00F370A2"/>
    <w:rsid w:val="00F37252"/>
    <w:rsid w:val="00F3746E"/>
    <w:rsid w:val="00F40494"/>
    <w:rsid w:val="00F40745"/>
    <w:rsid w:val="00F40C4C"/>
    <w:rsid w:val="00F40C66"/>
    <w:rsid w:val="00F40FB9"/>
    <w:rsid w:val="00F41367"/>
    <w:rsid w:val="00F4161E"/>
    <w:rsid w:val="00F41EFD"/>
    <w:rsid w:val="00F434CD"/>
    <w:rsid w:val="00F436B3"/>
    <w:rsid w:val="00F4370B"/>
    <w:rsid w:val="00F439DE"/>
    <w:rsid w:val="00F44239"/>
    <w:rsid w:val="00F44570"/>
    <w:rsid w:val="00F46484"/>
    <w:rsid w:val="00F5072B"/>
    <w:rsid w:val="00F51822"/>
    <w:rsid w:val="00F53190"/>
    <w:rsid w:val="00F531DB"/>
    <w:rsid w:val="00F536F2"/>
    <w:rsid w:val="00F54136"/>
    <w:rsid w:val="00F554FA"/>
    <w:rsid w:val="00F55B07"/>
    <w:rsid w:val="00F55E9E"/>
    <w:rsid w:val="00F56527"/>
    <w:rsid w:val="00F56719"/>
    <w:rsid w:val="00F56988"/>
    <w:rsid w:val="00F56D0A"/>
    <w:rsid w:val="00F57BA5"/>
    <w:rsid w:val="00F606CD"/>
    <w:rsid w:val="00F6088A"/>
    <w:rsid w:val="00F60CFE"/>
    <w:rsid w:val="00F6229A"/>
    <w:rsid w:val="00F625EC"/>
    <w:rsid w:val="00F63509"/>
    <w:rsid w:val="00F64661"/>
    <w:rsid w:val="00F64BC5"/>
    <w:rsid w:val="00F6538C"/>
    <w:rsid w:val="00F65617"/>
    <w:rsid w:val="00F65BA4"/>
    <w:rsid w:val="00F65D38"/>
    <w:rsid w:val="00F679AE"/>
    <w:rsid w:val="00F67A67"/>
    <w:rsid w:val="00F67DCE"/>
    <w:rsid w:val="00F702AF"/>
    <w:rsid w:val="00F7107C"/>
    <w:rsid w:val="00F71A0B"/>
    <w:rsid w:val="00F72DDD"/>
    <w:rsid w:val="00F73989"/>
    <w:rsid w:val="00F753BC"/>
    <w:rsid w:val="00F754A2"/>
    <w:rsid w:val="00F760F6"/>
    <w:rsid w:val="00F76460"/>
    <w:rsid w:val="00F7688B"/>
    <w:rsid w:val="00F76A33"/>
    <w:rsid w:val="00F76DCA"/>
    <w:rsid w:val="00F774CB"/>
    <w:rsid w:val="00F80604"/>
    <w:rsid w:val="00F80836"/>
    <w:rsid w:val="00F80FEF"/>
    <w:rsid w:val="00F8139D"/>
    <w:rsid w:val="00F81682"/>
    <w:rsid w:val="00F81B3A"/>
    <w:rsid w:val="00F8226B"/>
    <w:rsid w:val="00F83629"/>
    <w:rsid w:val="00F8413E"/>
    <w:rsid w:val="00F84D20"/>
    <w:rsid w:val="00F855A2"/>
    <w:rsid w:val="00F857CB"/>
    <w:rsid w:val="00F85CA6"/>
    <w:rsid w:val="00F866A2"/>
    <w:rsid w:val="00F8691A"/>
    <w:rsid w:val="00F86C8D"/>
    <w:rsid w:val="00F8734D"/>
    <w:rsid w:val="00F87480"/>
    <w:rsid w:val="00F87663"/>
    <w:rsid w:val="00F87AFE"/>
    <w:rsid w:val="00F91ABF"/>
    <w:rsid w:val="00F91C3C"/>
    <w:rsid w:val="00F93705"/>
    <w:rsid w:val="00F95689"/>
    <w:rsid w:val="00F95F0A"/>
    <w:rsid w:val="00F96419"/>
    <w:rsid w:val="00F96607"/>
    <w:rsid w:val="00F96624"/>
    <w:rsid w:val="00F9764A"/>
    <w:rsid w:val="00FA1052"/>
    <w:rsid w:val="00FA20DE"/>
    <w:rsid w:val="00FA2696"/>
    <w:rsid w:val="00FA270E"/>
    <w:rsid w:val="00FA27C6"/>
    <w:rsid w:val="00FA2F33"/>
    <w:rsid w:val="00FA3C41"/>
    <w:rsid w:val="00FA417B"/>
    <w:rsid w:val="00FA47B0"/>
    <w:rsid w:val="00FA62B0"/>
    <w:rsid w:val="00FA658D"/>
    <w:rsid w:val="00FA6B50"/>
    <w:rsid w:val="00FA7008"/>
    <w:rsid w:val="00FA7147"/>
    <w:rsid w:val="00FA721A"/>
    <w:rsid w:val="00FB0000"/>
    <w:rsid w:val="00FB00C5"/>
    <w:rsid w:val="00FB07D4"/>
    <w:rsid w:val="00FB0D46"/>
    <w:rsid w:val="00FB1EA3"/>
    <w:rsid w:val="00FB2D36"/>
    <w:rsid w:val="00FB2EF8"/>
    <w:rsid w:val="00FB326E"/>
    <w:rsid w:val="00FB3BC2"/>
    <w:rsid w:val="00FB4A1F"/>
    <w:rsid w:val="00FB4B54"/>
    <w:rsid w:val="00FB503C"/>
    <w:rsid w:val="00FB5515"/>
    <w:rsid w:val="00FB5E17"/>
    <w:rsid w:val="00FB5FAF"/>
    <w:rsid w:val="00FB722D"/>
    <w:rsid w:val="00FB7EBD"/>
    <w:rsid w:val="00FC052F"/>
    <w:rsid w:val="00FC0DFE"/>
    <w:rsid w:val="00FC1CCE"/>
    <w:rsid w:val="00FC20F3"/>
    <w:rsid w:val="00FC3AE4"/>
    <w:rsid w:val="00FC3BB1"/>
    <w:rsid w:val="00FC4627"/>
    <w:rsid w:val="00FC4F34"/>
    <w:rsid w:val="00FC6AD4"/>
    <w:rsid w:val="00FC7178"/>
    <w:rsid w:val="00FC7EA9"/>
    <w:rsid w:val="00FD087B"/>
    <w:rsid w:val="00FD1EC7"/>
    <w:rsid w:val="00FD3306"/>
    <w:rsid w:val="00FD4ECA"/>
    <w:rsid w:val="00FD5F89"/>
    <w:rsid w:val="00FD79F3"/>
    <w:rsid w:val="00FD7AA0"/>
    <w:rsid w:val="00FE09AB"/>
    <w:rsid w:val="00FE10E7"/>
    <w:rsid w:val="00FE35FB"/>
    <w:rsid w:val="00FE3B0A"/>
    <w:rsid w:val="00FE6A34"/>
    <w:rsid w:val="00FE6F75"/>
    <w:rsid w:val="00FE766A"/>
    <w:rsid w:val="00FE78C0"/>
    <w:rsid w:val="00FF0523"/>
    <w:rsid w:val="00FF0C09"/>
    <w:rsid w:val="00FF2861"/>
    <w:rsid w:val="00FF2B13"/>
    <w:rsid w:val="00FF2E61"/>
    <w:rsid w:val="00FF2E6A"/>
    <w:rsid w:val="00FF2FFF"/>
    <w:rsid w:val="00FF3E42"/>
    <w:rsid w:val="00FF5963"/>
    <w:rsid w:val="00FF6489"/>
    <w:rsid w:val="00FF6745"/>
    <w:rsid w:val="00FF6D5B"/>
    <w:rsid w:val="00FF72B3"/>
    <w:rsid w:val="016814B1"/>
    <w:rsid w:val="02443CCC"/>
    <w:rsid w:val="04A36943"/>
    <w:rsid w:val="04A50AB3"/>
    <w:rsid w:val="06E45A7E"/>
    <w:rsid w:val="06F750FD"/>
    <w:rsid w:val="073F20F3"/>
    <w:rsid w:val="09903C9B"/>
    <w:rsid w:val="0A0124A3"/>
    <w:rsid w:val="0B7C6285"/>
    <w:rsid w:val="0D44545B"/>
    <w:rsid w:val="11C63BF3"/>
    <w:rsid w:val="12C614EF"/>
    <w:rsid w:val="138E2FF9"/>
    <w:rsid w:val="1534197E"/>
    <w:rsid w:val="15986886"/>
    <w:rsid w:val="17655D76"/>
    <w:rsid w:val="195F6BF9"/>
    <w:rsid w:val="19E75211"/>
    <w:rsid w:val="19F605BF"/>
    <w:rsid w:val="1C055E22"/>
    <w:rsid w:val="1C7726E8"/>
    <w:rsid w:val="1C964C9E"/>
    <w:rsid w:val="1CF245F9"/>
    <w:rsid w:val="1D352737"/>
    <w:rsid w:val="20234AC9"/>
    <w:rsid w:val="21773B35"/>
    <w:rsid w:val="234B501F"/>
    <w:rsid w:val="239E66FA"/>
    <w:rsid w:val="25302058"/>
    <w:rsid w:val="26CC5EBA"/>
    <w:rsid w:val="28333610"/>
    <w:rsid w:val="2C1C0C44"/>
    <w:rsid w:val="2C351E0C"/>
    <w:rsid w:val="2F37031E"/>
    <w:rsid w:val="3106021B"/>
    <w:rsid w:val="329D695D"/>
    <w:rsid w:val="33770F5C"/>
    <w:rsid w:val="33C46C09"/>
    <w:rsid w:val="3469433F"/>
    <w:rsid w:val="360B4DCC"/>
    <w:rsid w:val="36BA7505"/>
    <w:rsid w:val="38D1636E"/>
    <w:rsid w:val="39FD5F33"/>
    <w:rsid w:val="3A0E1EEE"/>
    <w:rsid w:val="3AE11B01"/>
    <w:rsid w:val="3B4A312E"/>
    <w:rsid w:val="3B9F0F4E"/>
    <w:rsid w:val="3C570673"/>
    <w:rsid w:val="3C97266F"/>
    <w:rsid w:val="3CD13DD3"/>
    <w:rsid w:val="3E573E64"/>
    <w:rsid w:val="3E5E4E4F"/>
    <w:rsid w:val="3F4925EC"/>
    <w:rsid w:val="432F1853"/>
    <w:rsid w:val="44FE14DD"/>
    <w:rsid w:val="452B206D"/>
    <w:rsid w:val="461B7E6D"/>
    <w:rsid w:val="473200E6"/>
    <w:rsid w:val="4B4B6DB8"/>
    <w:rsid w:val="4F611DD5"/>
    <w:rsid w:val="4FBB5B4B"/>
    <w:rsid w:val="4FD5108C"/>
    <w:rsid w:val="535E75EB"/>
    <w:rsid w:val="550F7668"/>
    <w:rsid w:val="56056C26"/>
    <w:rsid w:val="564F7A5E"/>
    <w:rsid w:val="58D97E3F"/>
    <w:rsid w:val="58FF201C"/>
    <w:rsid w:val="5A184997"/>
    <w:rsid w:val="5E185252"/>
    <w:rsid w:val="5E664BC1"/>
    <w:rsid w:val="5FA647F3"/>
    <w:rsid w:val="605B55DE"/>
    <w:rsid w:val="635F3C96"/>
    <w:rsid w:val="666F1DE3"/>
    <w:rsid w:val="670C7632"/>
    <w:rsid w:val="677E4A78"/>
    <w:rsid w:val="67FC76A6"/>
    <w:rsid w:val="69320EA6"/>
    <w:rsid w:val="694C01BA"/>
    <w:rsid w:val="6C350884"/>
    <w:rsid w:val="6E867C09"/>
    <w:rsid w:val="71312FFC"/>
    <w:rsid w:val="72352273"/>
    <w:rsid w:val="744F5002"/>
    <w:rsid w:val="752C5ED8"/>
    <w:rsid w:val="75C612F4"/>
    <w:rsid w:val="75FC78CC"/>
    <w:rsid w:val="76714625"/>
    <w:rsid w:val="76B86E8E"/>
    <w:rsid w:val="77536BB7"/>
    <w:rsid w:val="77860D3A"/>
    <w:rsid w:val="7B6C6499"/>
    <w:rsid w:val="7CDF031A"/>
    <w:rsid w:val="7D0565B4"/>
    <w:rsid w:val="7E8F2BCB"/>
    <w:rsid w:val="7F833DB1"/>
    <w:rsid w:val="FF5B84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0"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480"/>
      <w:outlineLvl w:val="0"/>
    </w:pPr>
    <w:rPr>
      <w:rFonts w:ascii="Times New Roman" w:hAnsi="Times New Roman" w:eastAsia="仿宋_GB2312" w:cs="Times New Roman"/>
      <w:color w:val="376092" w:themeColor="accent1" w:themeShade="BF"/>
      <w:sz w:val="28"/>
      <w:szCs w:val="28"/>
    </w:rPr>
  </w:style>
  <w:style w:type="paragraph" w:styleId="3">
    <w:name w:val="heading 2"/>
    <w:basedOn w:val="1"/>
    <w:next w:val="1"/>
    <w:link w:val="44"/>
    <w:unhideWhenUsed/>
    <w:qFormat/>
    <w:uiPriority w:val="0"/>
    <w:pPr>
      <w:keepNext/>
      <w:keepLines/>
      <w:spacing w:before="200"/>
      <w:outlineLvl w:val="1"/>
    </w:pPr>
    <w:rPr>
      <w:rFonts w:ascii="Times New Roman" w:hAnsi="Times New Roman" w:eastAsia="仿宋_GB2312" w:cs="Times New Roman"/>
      <w:color w:val="4F81BD" w:themeColor="accent1"/>
      <w:sz w:val="28"/>
      <w:szCs w:val="26"/>
      <w14:textFill>
        <w14:solidFill>
          <w14:schemeClr w14:val="accent1"/>
        </w14:solidFill>
      </w14:textFill>
    </w:rPr>
  </w:style>
  <w:style w:type="paragraph" w:styleId="4">
    <w:name w:val="heading 3"/>
    <w:basedOn w:val="1"/>
    <w:next w:val="1"/>
    <w:link w:val="45"/>
    <w:unhideWhenUsed/>
    <w:qFormat/>
    <w:uiPriority w:val="0"/>
    <w:pPr>
      <w:keepNext/>
      <w:keepLines/>
      <w:spacing w:before="200"/>
      <w:outlineLvl w:val="2"/>
    </w:pPr>
    <w:rPr>
      <w:rFonts w:ascii="Times New Roman" w:hAnsi="Times New Roman" w:eastAsia="仿宋_GB2312" w:cs="Times New Roman"/>
      <w:color w:val="4F81BD" w:themeColor="accent1"/>
      <w:sz w:val="28"/>
      <w:szCs w:val="21"/>
      <w14:textFill>
        <w14:solidFill>
          <w14:schemeClr w14:val="accent1"/>
        </w14:solidFill>
      </w14:textFill>
    </w:rPr>
  </w:style>
  <w:style w:type="paragraph" w:styleId="5">
    <w:name w:val="heading 4"/>
    <w:basedOn w:val="1"/>
    <w:next w:val="1"/>
    <w:link w:val="46"/>
    <w:unhideWhenUsed/>
    <w:qFormat/>
    <w:uiPriority w:val="0"/>
    <w:pPr>
      <w:keepNext/>
      <w:keepLines/>
      <w:spacing w:before="200"/>
      <w:outlineLvl w:val="3"/>
    </w:pPr>
    <w:rPr>
      <w:rFonts w:ascii="Times New Roman" w:hAnsi="Times New Roman" w:eastAsia="仿宋_GB2312" w:cs="Times New Roman"/>
      <w:i/>
      <w:iCs/>
      <w:color w:val="4F81BD" w:themeColor="accent1"/>
      <w:sz w:val="28"/>
      <w:szCs w:val="21"/>
      <w14:textFill>
        <w14:solidFill>
          <w14:schemeClr w14:val="accent1"/>
        </w14:solidFill>
      </w14:textFill>
    </w:rPr>
  </w:style>
  <w:style w:type="paragraph" w:styleId="6">
    <w:name w:val="heading 5"/>
    <w:basedOn w:val="1"/>
    <w:next w:val="1"/>
    <w:link w:val="47"/>
    <w:semiHidden/>
    <w:unhideWhenUsed/>
    <w:qFormat/>
    <w:uiPriority w:val="9"/>
    <w:pPr>
      <w:keepNext/>
      <w:keepLines/>
      <w:spacing w:before="200"/>
      <w:outlineLvl w:val="4"/>
    </w:pPr>
    <w:rPr>
      <w:rFonts w:ascii="Times New Roman" w:hAnsi="Times New Roman" w:eastAsia="仿宋_GB2312" w:cs="Times New Roman"/>
      <w:color w:val="254061" w:themeColor="accent1" w:themeShade="80"/>
      <w:sz w:val="28"/>
      <w:szCs w:val="21"/>
    </w:rPr>
  </w:style>
  <w:style w:type="paragraph" w:styleId="7">
    <w:name w:val="heading 6"/>
    <w:basedOn w:val="1"/>
    <w:next w:val="1"/>
    <w:link w:val="48"/>
    <w:semiHidden/>
    <w:unhideWhenUsed/>
    <w:qFormat/>
    <w:uiPriority w:val="9"/>
    <w:pPr>
      <w:keepNext/>
      <w:keepLines/>
      <w:spacing w:before="200"/>
      <w:outlineLvl w:val="5"/>
    </w:pPr>
    <w:rPr>
      <w:rFonts w:ascii="Times New Roman" w:hAnsi="Times New Roman" w:eastAsia="仿宋_GB2312" w:cs="Times New Roman"/>
      <w:i/>
      <w:iCs/>
      <w:color w:val="254061" w:themeColor="accent1" w:themeShade="80"/>
      <w:sz w:val="28"/>
      <w:szCs w:val="21"/>
    </w:rPr>
  </w:style>
  <w:style w:type="paragraph" w:styleId="8">
    <w:name w:val="heading 7"/>
    <w:basedOn w:val="1"/>
    <w:next w:val="1"/>
    <w:link w:val="49"/>
    <w:semiHidden/>
    <w:unhideWhenUsed/>
    <w:qFormat/>
    <w:uiPriority w:val="9"/>
    <w:pPr>
      <w:keepNext/>
      <w:keepLines/>
      <w:spacing w:before="200"/>
      <w:outlineLvl w:val="6"/>
    </w:pPr>
    <w:rPr>
      <w:rFonts w:ascii="Times New Roman" w:hAnsi="Times New Roman" w:eastAsia="仿宋_GB2312" w:cs="Times New Roman"/>
      <w:i/>
      <w:iCs/>
      <w:color w:val="404040" w:themeColor="text1" w:themeTint="BF"/>
      <w:sz w:val="28"/>
      <w:szCs w:val="21"/>
      <w14:textFill>
        <w14:solidFill>
          <w14:schemeClr w14:val="tx1">
            <w14:lumMod w14:val="75000"/>
            <w14:lumOff w14:val="25000"/>
          </w14:schemeClr>
        </w14:solidFill>
      </w14:textFill>
    </w:rPr>
  </w:style>
  <w:style w:type="paragraph" w:styleId="9">
    <w:name w:val="heading 8"/>
    <w:basedOn w:val="1"/>
    <w:next w:val="1"/>
    <w:link w:val="50"/>
    <w:semiHidden/>
    <w:unhideWhenUsed/>
    <w:qFormat/>
    <w:uiPriority w:val="9"/>
    <w:pPr>
      <w:keepNext/>
      <w:keepLines/>
      <w:spacing w:before="200"/>
      <w:outlineLvl w:val="7"/>
    </w:pPr>
    <w:rPr>
      <w:rFonts w:ascii="Times New Roman" w:hAnsi="Times New Roman" w:eastAsia="仿宋_GB2312" w:cs="Times New Roman"/>
      <w:color w:val="4F81BD" w:themeColor="accent1"/>
      <w:sz w:val="20"/>
      <w:szCs w:val="20"/>
      <w14:textFill>
        <w14:solidFill>
          <w14:schemeClr w14:val="accent1"/>
        </w14:solidFill>
      </w14:textFill>
    </w:rPr>
  </w:style>
  <w:style w:type="paragraph" w:styleId="10">
    <w:name w:val="heading 9"/>
    <w:basedOn w:val="1"/>
    <w:next w:val="1"/>
    <w:link w:val="51"/>
    <w:semiHidden/>
    <w:unhideWhenUsed/>
    <w:qFormat/>
    <w:uiPriority w:val="9"/>
    <w:pPr>
      <w:keepNext/>
      <w:keepLines/>
      <w:spacing w:before="200"/>
      <w:outlineLvl w:val="8"/>
    </w:pPr>
    <w:rPr>
      <w:rFonts w:ascii="Times New Roman" w:hAnsi="Times New Roman" w:eastAsia="仿宋_GB2312" w:cs="Times New Roman"/>
      <w:i/>
      <w:iCs/>
      <w:color w:val="404040" w:themeColor="text1" w:themeTint="BF"/>
      <w:sz w:val="20"/>
      <w:szCs w:val="20"/>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12" w:lineRule="atLeast"/>
      <w:ind w:firstLine="420"/>
      <w:jc w:val="left"/>
      <w:textAlignment w:val="baseline"/>
    </w:pPr>
    <w:rPr>
      <w:rFonts w:ascii="宋体" w:hAnsi="宋体" w:eastAsia="宋体" w:cs="Times New Roman"/>
      <w:kern w:val="0"/>
      <w:sz w:val="24"/>
      <w:szCs w:val="24"/>
    </w:rPr>
  </w:style>
  <w:style w:type="paragraph" w:styleId="12">
    <w:name w:val="caption"/>
    <w:basedOn w:val="1"/>
    <w:next w:val="1"/>
    <w:semiHidden/>
    <w:unhideWhenUsed/>
    <w:qFormat/>
    <w:uiPriority w:val="35"/>
    <w:rPr>
      <w:rFonts w:ascii="Times New Roman" w:hAnsi="Times New Roman" w:eastAsia="仿宋_GB2312" w:cs="Times New Roman"/>
      <w:color w:val="4F81BD" w:themeColor="accent1"/>
      <w:sz w:val="18"/>
      <w:szCs w:val="18"/>
      <w14:textFill>
        <w14:solidFill>
          <w14:schemeClr w14:val="accent1"/>
        </w14:solidFill>
      </w14:textFill>
    </w:rPr>
  </w:style>
  <w:style w:type="paragraph" w:styleId="13">
    <w:name w:val="Document Map"/>
    <w:basedOn w:val="1"/>
    <w:link w:val="84"/>
    <w:qFormat/>
    <w:uiPriority w:val="0"/>
    <w:rPr>
      <w:rFonts w:ascii="宋体" w:hAnsi="Times New Roman" w:eastAsia="宋体" w:cs="Times New Roman"/>
      <w:sz w:val="18"/>
      <w:szCs w:val="18"/>
    </w:rPr>
  </w:style>
  <w:style w:type="paragraph" w:styleId="14">
    <w:name w:val="annotation text"/>
    <w:basedOn w:val="1"/>
    <w:link w:val="81"/>
    <w:unhideWhenUsed/>
    <w:qFormat/>
    <w:uiPriority w:val="0"/>
    <w:pPr>
      <w:jc w:val="left"/>
    </w:pPr>
    <w:rPr>
      <w:rFonts w:ascii="Calibri" w:hAnsi="Calibri" w:eastAsia="宋体" w:cs="Times New Roman"/>
    </w:rPr>
  </w:style>
  <w:style w:type="paragraph" w:styleId="15">
    <w:name w:val="Body Text"/>
    <w:basedOn w:val="1"/>
    <w:link w:val="52"/>
    <w:qFormat/>
    <w:uiPriority w:val="0"/>
    <w:pPr>
      <w:spacing w:line="360" w:lineRule="auto"/>
      <w:ind w:firstLine="200" w:firstLineChars="200"/>
    </w:pPr>
    <w:rPr>
      <w:rFonts w:ascii="Times New Roman" w:hAnsi="Times New Roman" w:eastAsia="仿宋_GB2312" w:cs="Times New Roman"/>
      <w:sz w:val="28"/>
      <w:szCs w:val="21"/>
    </w:rPr>
  </w:style>
  <w:style w:type="paragraph" w:styleId="16">
    <w:name w:val="Body Text Indent"/>
    <w:basedOn w:val="1"/>
    <w:link w:val="90"/>
    <w:qFormat/>
    <w:uiPriority w:val="0"/>
    <w:pPr>
      <w:ind w:firstLine="560" w:firstLineChars="200"/>
    </w:pPr>
    <w:rPr>
      <w:sz w:val="28"/>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69"/>
    <w:unhideWhenUsed/>
    <w:qFormat/>
    <w:uiPriority w:val="99"/>
    <w:rPr>
      <w:rFonts w:ascii="宋体" w:hAnsi="Courier New" w:eastAsia="宋体" w:cs="Times New Roman"/>
      <w:szCs w:val="21"/>
    </w:rPr>
  </w:style>
  <w:style w:type="paragraph" w:styleId="19">
    <w:name w:val="Date"/>
    <w:basedOn w:val="1"/>
    <w:next w:val="1"/>
    <w:link w:val="42"/>
    <w:unhideWhenUsed/>
    <w:qFormat/>
    <w:uiPriority w:val="0"/>
    <w:pPr>
      <w:ind w:left="100" w:leftChars="2500"/>
    </w:pPr>
  </w:style>
  <w:style w:type="paragraph" w:styleId="20">
    <w:name w:val="Body Text Indent 2"/>
    <w:basedOn w:val="1"/>
    <w:link w:val="70"/>
    <w:qFormat/>
    <w:uiPriority w:val="0"/>
    <w:pPr>
      <w:spacing w:line="360" w:lineRule="auto"/>
      <w:ind w:firstLine="420"/>
    </w:pPr>
    <w:rPr>
      <w:rFonts w:ascii="宋体" w:hAnsi="Times New Roman" w:eastAsia="宋体" w:cs="Times New Roman"/>
      <w:sz w:val="24"/>
      <w:szCs w:val="24"/>
    </w:rPr>
  </w:style>
  <w:style w:type="paragraph" w:styleId="21">
    <w:name w:val="Balloon Text"/>
    <w:basedOn w:val="1"/>
    <w:link w:val="40"/>
    <w:unhideWhenUsed/>
    <w:qFormat/>
    <w:uiPriority w:val="0"/>
    <w:rPr>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Times New Roman" w:hAnsi="Times New Roman" w:eastAsia="宋体" w:cs="Times New Roman"/>
      <w:szCs w:val="24"/>
    </w:rPr>
  </w:style>
  <w:style w:type="paragraph" w:styleId="25">
    <w:name w:val="Subtitle"/>
    <w:basedOn w:val="1"/>
    <w:next w:val="1"/>
    <w:link w:val="55"/>
    <w:qFormat/>
    <w:uiPriority w:val="11"/>
    <w:rPr>
      <w:rFonts w:ascii="Times New Roman" w:hAnsi="Times New Roman" w:eastAsia="仿宋_GB2312" w:cs="Times New Roman"/>
      <w:i/>
      <w:iCs/>
      <w:color w:val="4F81BD" w:themeColor="accent1"/>
      <w:spacing w:val="15"/>
      <w:sz w:val="24"/>
      <w:szCs w:val="21"/>
      <w14:textFill>
        <w14:solidFill>
          <w14:schemeClr w14:val="accent1"/>
        </w14:solidFill>
      </w14:textFill>
    </w:rPr>
  </w:style>
  <w:style w:type="paragraph" w:styleId="26">
    <w:name w:val="toc 2"/>
    <w:basedOn w:val="1"/>
    <w:next w:val="1"/>
    <w:qFormat/>
    <w:uiPriority w:val="39"/>
    <w:pPr>
      <w:ind w:left="420" w:leftChars="200"/>
    </w:pPr>
    <w:rPr>
      <w:rFonts w:ascii="Times New Roman" w:hAnsi="Times New Roman" w:eastAsia="宋体" w:cs="Times New Roman"/>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next w:val="1"/>
    <w:link w:val="54"/>
    <w:qFormat/>
    <w:uiPriority w:val="0"/>
    <w:pPr>
      <w:pBdr>
        <w:bottom w:val="single" w:color="4F81BD" w:themeColor="accent1" w:sz="8" w:space="4"/>
      </w:pBdr>
      <w:spacing w:after="300"/>
      <w:contextualSpacing/>
    </w:pPr>
    <w:rPr>
      <w:rFonts w:ascii="Times New Roman" w:hAnsi="Times New Roman" w:eastAsia="仿宋_GB2312" w:cs="Times New Roman"/>
      <w:color w:val="17375E" w:themeColor="text2" w:themeShade="BF"/>
      <w:spacing w:val="5"/>
      <w:kern w:val="28"/>
      <w:sz w:val="52"/>
      <w:szCs w:val="52"/>
    </w:rPr>
  </w:style>
  <w:style w:type="paragraph" w:styleId="29">
    <w:name w:val="annotation subject"/>
    <w:basedOn w:val="14"/>
    <w:next w:val="14"/>
    <w:link w:val="82"/>
    <w:unhideWhenUsed/>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iCs/>
    </w:rPr>
  </w:style>
  <w:style w:type="character" w:styleId="36">
    <w:name w:val="Hyperlink"/>
    <w:basedOn w:val="32"/>
    <w:qFormat/>
    <w:uiPriority w:val="0"/>
    <w:rPr>
      <w:color w:val="003895"/>
      <w:u w:val="none"/>
    </w:rPr>
  </w:style>
  <w:style w:type="character" w:styleId="37">
    <w:name w:val="annotation reference"/>
    <w:unhideWhenUsed/>
    <w:qFormat/>
    <w:uiPriority w:val="0"/>
    <w:rPr>
      <w:sz w:val="21"/>
      <w:szCs w:val="21"/>
    </w:rPr>
  </w:style>
  <w:style w:type="character" w:customStyle="1" w:styleId="38">
    <w:name w:val="页眉 Char"/>
    <w:basedOn w:val="32"/>
    <w:link w:val="23"/>
    <w:qFormat/>
    <w:uiPriority w:val="99"/>
    <w:rPr>
      <w:sz w:val="18"/>
      <w:szCs w:val="18"/>
    </w:rPr>
  </w:style>
  <w:style w:type="character" w:customStyle="1" w:styleId="39">
    <w:name w:val="页脚 Char"/>
    <w:basedOn w:val="32"/>
    <w:link w:val="22"/>
    <w:qFormat/>
    <w:uiPriority w:val="99"/>
    <w:rPr>
      <w:sz w:val="18"/>
      <w:szCs w:val="18"/>
    </w:rPr>
  </w:style>
  <w:style w:type="character" w:customStyle="1" w:styleId="40">
    <w:name w:val="批注框文本 Char"/>
    <w:basedOn w:val="32"/>
    <w:link w:val="21"/>
    <w:qFormat/>
    <w:uiPriority w:val="0"/>
    <w:rPr>
      <w:sz w:val="18"/>
      <w:szCs w:val="18"/>
    </w:rPr>
  </w:style>
  <w:style w:type="paragraph" w:customStyle="1" w:styleId="41">
    <w:name w:val="Char"/>
    <w:basedOn w:val="1"/>
    <w:qFormat/>
    <w:uiPriority w:val="0"/>
    <w:rPr>
      <w:rFonts w:ascii="Tahoma" w:hAnsi="Tahoma" w:eastAsia="宋体" w:cs="Times New Roman"/>
      <w:sz w:val="24"/>
      <w:szCs w:val="20"/>
    </w:rPr>
  </w:style>
  <w:style w:type="character" w:customStyle="1" w:styleId="42">
    <w:name w:val="日期 Char"/>
    <w:basedOn w:val="32"/>
    <w:link w:val="19"/>
    <w:qFormat/>
    <w:uiPriority w:val="0"/>
  </w:style>
  <w:style w:type="character" w:customStyle="1" w:styleId="43">
    <w:name w:val="标题 1 Char"/>
    <w:basedOn w:val="32"/>
    <w:link w:val="2"/>
    <w:qFormat/>
    <w:uiPriority w:val="0"/>
    <w:rPr>
      <w:rFonts w:ascii="Times New Roman" w:hAnsi="Times New Roman" w:eastAsia="仿宋_GB2312" w:cs="Times New Roman"/>
      <w:color w:val="376092" w:themeColor="accent1" w:themeShade="BF"/>
      <w:sz w:val="28"/>
      <w:szCs w:val="28"/>
    </w:rPr>
  </w:style>
  <w:style w:type="character" w:customStyle="1" w:styleId="44">
    <w:name w:val="标题 2 Char"/>
    <w:basedOn w:val="32"/>
    <w:link w:val="3"/>
    <w:qFormat/>
    <w:uiPriority w:val="0"/>
    <w:rPr>
      <w:rFonts w:ascii="Times New Roman" w:hAnsi="Times New Roman" w:eastAsia="仿宋_GB2312" w:cs="Times New Roman"/>
      <w:color w:val="4F81BD" w:themeColor="accent1"/>
      <w:sz w:val="28"/>
      <w:szCs w:val="26"/>
      <w14:textFill>
        <w14:solidFill>
          <w14:schemeClr w14:val="accent1"/>
        </w14:solidFill>
      </w14:textFill>
    </w:rPr>
  </w:style>
  <w:style w:type="character" w:customStyle="1" w:styleId="45">
    <w:name w:val="标题 3 Char"/>
    <w:basedOn w:val="32"/>
    <w:link w:val="4"/>
    <w:qFormat/>
    <w:uiPriority w:val="0"/>
    <w:rPr>
      <w:rFonts w:ascii="Times New Roman" w:hAnsi="Times New Roman" w:eastAsia="仿宋_GB2312" w:cs="Times New Roman"/>
      <w:color w:val="4F81BD" w:themeColor="accent1"/>
      <w:sz w:val="28"/>
      <w:szCs w:val="21"/>
      <w14:textFill>
        <w14:solidFill>
          <w14:schemeClr w14:val="accent1"/>
        </w14:solidFill>
      </w14:textFill>
    </w:rPr>
  </w:style>
  <w:style w:type="character" w:customStyle="1" w:styleId="46">
    <w:name w:val="标题 4 Char"/>
    <w:basedOn w:val="32"/>
    <w:link w:val="5"/>
    <w:qFormat/>
    <w:uiPriority w:val="0"/>
    <w:rPr>
      <w:rFonts w:ascii="Times New Roman" w:hAnsi="Times New Roman" w:eastAsia="仿宋_GB2312" w:cs="Times New Roman"/>
      <w:i/>
      <w:iCs/>
      <w:color w:val="4F81BD" w:themeColor="accent1"/>
      <w:sz w:val="28"/>
      <w:szCs w:val="21"/>
      <w14:textFill>
        <w14:solidFill>
          <w14:schemeClr w14:val="accent1"/>
        </w14:solidFill>
      </w14:textFill>
    </w:rPr>
  </w:style>
  <w:style w:type="character" w:customStyle="1" w:styleId="47">
    <w:name w:val="标题 5 Char"/>
    <w:basedOn w:val="32"/>
    <w:link w:val="6"/>
    <w:semiHidden/>
    <w:qFormat/>
    <w:uiPriority w:val="9"/>
    <w:rPr>
      <w:rFonts w:ascii="Times New Roman" w:hAnsi="Times New Roman" w:eastAsia="仿宋_GB2312" w:cs="Times New Roman"/>
      <w:color w:val="254061" w:themeColor="accent1" w:themeShade="80"/>
      <w:sz w:val="28"/>
      <w:szCs w:val="21"/>
    </w:rPr>
  </w:style>
  <w:style w:type="character" w:customStyle="1" w:styleId="48">
    <w:name w:val="标题 6 Char"/>
    <w:basedOn w:val="32"/>
    <w:link w:val="7"/>
    <w:semiHidden/>
    <w:qFormat/>
    <w:uiPriority w:val="9"/>
    <w:rPr>
      <w:rFonts w:ascii="Times New Roman" w:hAnsi="Times New Roman" w:eastAsia="仿宋_GB2312" w:cs="Times New Roman"/>
      <w:i/>
      <w:iCs/>
      <w:color w:val="254061" w:themeColor="accent1" w:themeShade="80"/>
      <w:sz w:val="28"/>
      <w:szCs w:val="21"/>
    </w:rPr>
  </w:style>
  <w:style w:type="character" w:customStyle="1" w:styleId="49">
    <w:name w:val="标题 7 Char"/>
    <w:basedOn w:val="32"/>
    <w:link w:val="8"/>
    <w:semiHidden/>
    <w:qFormat/>
    <w:uiPriority w:val="9"/>
    <w:rPr>
      <w:rFonts w:ascii="Times New Roman" w:hAnsi="Times New Roman" w:eastAsia="仿宋_GB2312" w:cs="Times New Roman"/>
      <w:i/>
      <w:iCs/>
      <w:color w:val="404040" w:themeColor="text1" w:themeTint="BF"/>
      <w:sz w:val="28"/>
      <w:szCs w:val="21"/>
      <w14:textFill>
        <w14:solidFill>
          <w14:schemeClr w14:val="tx1">
            <w14:lumMod w14:val="75000"/>
            <w14:lumOff w14:val="25000"/>
          </w14:schemeClr>
        </w14:solidFill>
      </w14:textFill>
    </w:rPr>
  </w:style>
  <w:style w:type="character" w:customStyle="1" w:styleId="50">
    <w:name w:val="标题 8 Char"/>
    <w:basedOn w:val="32"/>
    <w:link w:val="9"/>
    <w:semiHidden/>
    <w:qFormat/>
    <w:uiPriority w:val="9"/>
    <w:rPr>
      <w:rFonts w:ascii="Times New Roman" w:hAnsi="Times New Roman" w:eastAsia="仿宋_GB2312" w:cs="Times New Roman"/>
      <w:color w:val="4F81BD" w:themeColor="accent1"/>
      <w:sz w:val="20"/>
      <w:szCs w:val="20"/>
      <w14:textFill>
        <w14:solidFill>
          <w14:schemeClr w14:val="accent1"/>
        </w14:solidFill>
      </w14:textFill>
    </w:rPr>
  </w:style>
  <w:style w:type="character" w:customStyle="1" w:styleId="51">
    <w:name w:val="标题 9 Char"/>
    <w:basedOn w:val="32"/>
    <w:link w:val="10"/>
    <w:semiHidden/>
    <w:qFormat/>
    <w:uiPriority w:val="9"/>
    <w:rPr>
      <w:rFonts w:ascii="Times New Roman" w:hAnsi="Times New Roman" w:eastAsia="仿宋_GB2312" w:cs="Times New Roman"/>
      <w:i/>
      <w:iCs/>
      <w:color w:val="404040" w:themeColor="text1" w:themeTint="BF"/>
      <w:sz w:val="20"/>
      <w:szCs w:val="20"/>
      <w14:textFill>
        <w14:solidFill>
          <w14:schemeClr w14:val="tx1">
            <w14:lumMod w14:val="75000"/>
            <w14:lumOff w14:val="25000"/>
          </w14:schemeClr>
        </w14:solidFill>
      </w14:textFill>
    </w:rPr>
  </w:style>
  <w:style w:type="character" w:customStyle="1" w:styleId="52">
    <w:name w:val="正文文本 Char"/>
    <w:basedOn w:val="32"/>
    <w:link w:val="15"/>
    <w:qFormat/>
    <w:uiPriority w:val="0"/>
    <w:rPr>
      <w:rFonts w:ascii="Times New Roman" w:hAnsi="Times New Roman" w:eastAsia="仿宋_GB2312" w:cs="Times New Roman"/>
      <w:sz w:val="28"/>
      <w:szCs w:val="21"/>
    </w:rPr>
  </w:style>
  <w:style w:type="paragraph" w:styleId="53">
    <w:name w:val="List Paragraph"/>
    <w:basedOn w:val="1"/>
    <w:qFormat/>
    <w:uiPriority w:val="1"/>
    <w:pPr>
      <w:ind w:left="720"/>
      <w:contextualSpacing/>
    </w:pPr>
    <w:rPr>
      <w:rFonts w:ascii="Times New Roman" w:hAnsi="Times New Roman" w:eastAsia="仿宋_GB2312" w:cs="Times New Roman"/>
      <w:sz w:val="28"/>
      <w:szCs w:val="21"/>
    </w:rPr>
  </w:style>
  <w:style w:type="character" w:customStyle="1" w:styleId="54">
    <w:name w:val="标题 Char"/>
    <w:basedOn w:val="32"/>
    <w:link w:val="28"/>
    <w:qFormat/>
    <w:uiPriority w:val="0"/>
    <w:rPr>
      <w:rFonts w:ascii="Times New Roman" w:hAnsi="Times New Roman" w:eastAsia="仿宋_GB2312" w:cs="Times New Roman"/>
      <w:color w:val="17375E" w:themeColor="text2" w:themeShade="BF"/>
      <w:spacing w:val="5"/>
      <w:kern w:val="28"/>
      <w:sz w:val="52"/>
      <w:szCs w:val="52"/>
    </w:rPr>
  </w:style>
  <w:style w:type="character" w:customStyle="1" w:styleId="55">
    <w:name w:val="副标题 Char"/>
    <w:basedOn w:val="32"/>
    <w:link w:val="25"/>
    <w:qFormat/>
    <w:uiPriority w:val="11"/>
    <w:rPr>
      <w:rFonts w:ascii="Times New Roman" w:hAnsi="Times New Roman" w:eastAsia="仿宋_GB2312" w:cs="Times New Roman"/>
      <w:i/>
      <w:iCs/>
      <w:color w:val="4F81BD" w:themeColor="accent1"/>
      <w:spacing w:val="15"/>
      <w:sz w:val="24"/>
      <w:szCs w:val="21"/>
      <w14:textFill>
        <w14:solidFill>
          <w14:schemeClr w14:val="accent1"/>
        </w14:solidFill>
      </w14:textFill>
    </w:rPr>
  </w:style>
  <w:style w:type="paragraph" w:styleId="56">
    <w:name w:val="No Spacing"/>
    <w:qFormat/>
    <w:uiPriority w:val="0"/>
    <w:rPr>
      <w:rFonts w:asciiTheme="majorHAnsi" w:hAnsiTheme="majorHAnsi" w:eastAsiaTheme="majorEastAsia" w:cstheme="majorBidi"/>
      <w:b/>
      <w:bCs/>
      <w:kern w:val="2"/>
      <w:sz w:val="26"/>
      <w:szCs w:val="24"/>
      <w:lang w:val="en-US" w:eastAsia="en-US" w:bidi="en-US"/>
    </w:rPr>
  </w:style>
  <w:style w:type="paragraph" w:styleId="57">
    <w:name w:val="Quote"/>
    <w:basedOn w:val="1"/>
    <w:next w:val="1"/>
    <w:link w:val="58"/>
    <w:qFormat/>
    <w:uiPriority w:val="29"/>
    <w:rPr>
      <w:rFonts w:ascii="Times New Roman" w:hAnsi="Times New Roman" w:eastAsia="仿宋_GB2312" w:cs="Times New Roman"/>
      <w:i/>
      <w:iCs/>
      <w:color w:val="000000" w:themeColor="text1"/>
      <w:sz w:val="28"/>
      <w:szCs w:val="21"/>
      <w14:textFill>
        <w14:solidFill>
          <w14:schemeClr w14:val="tx1"/>
        </w14:solidFill>
      </w14:textFill>
    </w:rPr>
  </w:style>
  <w:style w:type="character" w:customStyle="1" w:styleId="58">
    <w:name w:val="引用 Char"/>
    <w:basedOn w:val="32"/>
    <w:link w:val="57"/>
    <w:qFormat/>
    <w:uiPriority w:val="29"/>
    <w:rPr>
      <w:rFonts w:ascii="Times New Roman" w:hAnsi="Times New Roman" w:eastAsia="仿宋_GB2312" w:cs="Times New Roman"/>
      <w:i/>
      <w:iCs/>
      <w:color w:val="000000" w:themeColor="text1"/>
      <w:sz w:val="28"/>
      <w:szCs w:val="21"/>
      <w14:textFill>
        <w14:solidFill>
          <w14:schemeClr w14:val="tx1"/>
        </w14:solidFill>
      </w14:textFill>
    </w:rPr>
  </w:style>
  <w:style w:type="paragraph" w:styleId="59">
    <w:name w:val="Intense Quote"/>
    <w:basedOn w:val="1"/>
    <w:next w:val="1"/>
    <w:link w:val="60"/>
    <w:qFormat/>
    <w:uiPriority w:val="30"/>
    <w:pPr>
      <w:pBdr>
        <w:bottom w:val="single" w:color="4F81BD" w:themeColor="accent1" w:sz="4" w:space="4"/>
      </w:pBdr>
      <w:spacing w:before="200" w:after="280"/>
      <w:ind w:left="936" w:right="936"/>
    </w:pPr>
    <w:rPr>
      <w:rFonts w:ascii="Times New Roman" w:hAnsi="Times New Roman" w:eastAsia="仿宋_GB2312" w:cs="Times New Roman"/>
      <w:i/>
      <w:iCs/>
      <w:color w:val="4F81BD" w:themeColor="accent1"/>
      <w:sz w:val="28"/>
      <w:szCs w:val="21"/>
      <w14:textFill>
        <w14:solidFill>
          <w14:schemeClr w14:val="accent1"/>
        </w14:solidFill>
      </w14:textFill>
    </w:rPr>
  </w:style>
  <w:style w:type="character" w:customStyle="1" w:styleId="60">
    <w:name w:val="明显引用 Char"/>
    <w:basedOn w:val="32"/>
    <w:link w:val="59"/>
    <w:qFormat/>
    <w:uiPriority w:val="30"/>
    <w:rPr>
      <w:rFonts w:ascii="Times New Roman" w:hAnsi="Times New Roman" w:eastAsia="仿宋_GB2312" w:cs="Times New Roman"/>
      <w:i/>
      <w:iCs/>
      <w:color w:val="4F81BD" w:themeColor="accent1"/>
      <w:sz w:val="28"/>
      <w:szCs w:val="21"/>
      <w14:textFill>
        <w14:solidFill>
          <w14:schemeClr w14:val="accent1"/>
        </w14:solidFill>
      </w14:textFill>
    </w:rPr>
  </w:style>
  <w:style w:type="character" w:customStyle="1" w:styleId="61">
    <w:name w:val="不明显强调1"/>
    <w:basedOn w:val="32"/>
    <w:qFormat/>
    <w:uiPriority w:val="19"/>
    <w:rPr>
      <w:i/>
      <w:iCs/>
      <w:color w:val="808080" w:themeColor="text1" w:themeTint="80"/>
      <w14:textFill>
        <w14:solidFill>
          <w14:schemeClr w14:val="tx1">
            <w14:lumMod w14:val="50000"/>
            <w14:lumOff w14:val="50000"/>
          </w14:schemeClr>
        </w14:solidFill>
      </w14:textFill>
    </w:rPr>
  </w:style>
  <w:style w:type="character" w:customStyle="1" w:styleId="62">
    <w:name w:val="明显强调1"/>
    <w:basedOn w:val="32"/>
    <w:qFormat/>
    <w:uiPriority w:val="21"/>
    <w:rPr>
      <w:b/>
      <w:bCs/>
      <w:i/>
      <w:iCs/>
      <w:color w:val="4F81BD" w:themeColor="accent1"/>
      <w14:textFill>
        <w14:solidFill>
          <w14:schemeClr w14:val="accent1"/>
        </w14:solidFill>
      </w14:textFill>
    </w:rPr>
  </w:style>
  <w:style w:type="character" w:customStyle="1" w:styleId="63">
    <w:name w:val="不明显参考1"/>
    <w:basedOn w:val="32"/>
    <w:qFormat/>
    <w:uiPriority w:val="31"/>
    <w:rPr>
      <w:smallCaps/>
      <w:color w:val="C0504D" w:themeColor="accent2"/>
      <w:u w:val="single"/>
      <w14:textFill>
        <w14:solidFill>
          <w14:schemeClr w14:val="accent2"/>
        </w14:solidFill>
      </w14:textFill>
    </w:rPr>
  </w:style>
  <w:style w:type="character" w:customStyle="1" w:styleId="64">
    <w:name w:val="明显参考1"/>
    <w:basedOn w:val="32"/>
    <w:qFormat/>
    <w:uiPriority w:val="32"/>
    <w:rPr>
      <w:b/>
      <w:bCs/>
      <w:smallCaps/>
      <w:color w:val="C0504D" w:themeColor="accent2"/>
      <w:spacing w:val="5"/>
      <w:u w:val="single"/>
      <w14:textFill>
        <w14:solidFill>
          <w14:schemeClr w14:val="accent2"/>
        </w14:solidFill>
      </w14:textFill>
    </w:rPr>
  </w:style>
  <w:style w:type="character" w:customStyle="1" w:styleId="65">
    <w:name w:val="书籍标题1"/>
    <w:basedOn w:val="32"/>
    <w:qFormat/>
    <w:uiPriority w:val="33"/>
    <w:rPr>
      <w:b/>
      <w:bCs/>
      <w:smallCaps/>
      <w:spacing w:val="5"/>
    </w:rPr>
  </w:style>
  <w:style w:type="paragraph" w:customStyle="1" w:styleId="66">
    <w:name w:val="TOC 标题1"/>
    <w:basedOn w:val="2"/>
    <w:next w:val="1"/>
    <w:unhideWhenUsed/>
    <w:qFormat/>
    <w:uiPriority w:val="39"/>
    <w:pPr>
      <w:outlineLvl w:val="9"/>
    </w:pPr>
  </w:style>
  <w:style w:type="paragraph" w:customStyle="1" w:styleId="67">
    <w:name w:val="样式1"/>
    <w:basedOn w:val="1"/>
    <w:qFormat/>
    <w:uiPriority w:val="0"/>
    <w:pPr>
      <w:ind w:firstLine="2190"/>
    </w:pPr>
    <w:rPr>
      <w:rFonts w:ascii="Times New Roman" w:hAnsi="Times New Roman" w:eastAsia="宋体" w:cs="Times New Roman"/>
      <w:szCs w:val="24"/>
    </w:rPr>
  </w:style>
  <w:style w:type="paragraph" w:customStyle="1" w:styleId="68">
    <w:name w:val="Char Char Char Char Char Char Char Char Char Char"/>
    <w:basedOn w:val="1"/>
    <w:qFormat/>
    <w:uiPriority w:val="0"/>
    <w:rPr>
      <w:rFonts w:ascii="Tahoma" w:hAnsi="Tahoma" w:eastAsia="宋体" w:cs="Times New Roman"/>
      <w:sz w:val="24"/>
      <w:szCs w:val="20"/>
    </w:rPr>
  </w:style>
  <w:style w:type="character" w:customStyle="1" w:styleId="69">
    <w:name w:val="纯文本 Char"/>
    <w:basedOn w:val="32"/>
    <w:link w:val="18"/>
    <w:qFormat/>
    <w:uiPriority w:val="99"/>
    <w:rPr>
      <w:rFonts w:ascii="宋体" w:hAnsi="Courier New" w:eastAsia="宋体" w:cs="Times New Roman"/>
      <w:szCs w:val="21"/>
    </w:rPr>
  </w:style>
  <w:style w:type="character" w:customStyle="1" w:styleId="70">
    <w:name w:val="正文文本缩进 2 Char"/>
    <w:basedOn w:val="32"/>
    <w:link w:val="20"/>
    <w:qFormat/>
    <w:uiPriority w:val="0"/>
    <w:rPr>
      <w:rFonts w:ascii="宋体" w:hAnsi="Times New Roman" w:eastAsia="宋体" w:cs="Times New Roman"/>
      <w:sz w:val="24"/>
      <w:szCs w:val="24"/>
    </w:rPr>
  </w:style>
  <w:style w:type="paragraph" w:customStyle="1" w:styleId="71">
    <w:name w:val="旧样式－仿宋3"/>
    <w:basedOn w:val="1"/>
    <w:link w:val="72"/>
    <w:qFormat/>
    <w:uiPriority w:val="0"/>
    <w:pPr>
      <w:spacing w:line="600" w:lineRule="exact"/>
      <w:ind w:firstLine="622" w:firstLineChars="200"/>
    </w:pPr>
    <w:rPr>
      <w:rFonts w:ascii="仿宋_GB2312" w:hAnsi="Times New Roman" w:eastAsia="仿宋_GB2312" w:cs="Times New Roman"/>
      <w:sz w:val="32"/>
      <w:szCs w:val="32"/>
    </w:rPr>
  </w:style>
  <w:style w:type="character" w:customStyle="1" w:styleId="72">
    <w:name w:val="旧样式－仿宋3 Char"/>
    <w:link w:val="71"/>
    <w:qFormat/>
    <w:uiPriority w:val="0"/>
    <w:rPr>
      <w:rFonts w:ascii="仿宋_GB2312" w:hAnsi="Times New Roman" w:eastAsia="仿宋_GB2312" w:cs="Times New Roman"/>
      <w:sz w:val="32"/>
      <w:szCs w:val="32"/>
    </w:rPr>
  </w:style>
  <w:style w:type="paragraph" w:customStyle="1" w:styleId="73">
    <w:name w:val="1"/>
    <w:basedOn w:val="11"/>
    <w:link w:val="74"/>
    <w:qFormat/>
    <w:uiPriority w:val="0"/>
    <w:pPr>
      <w:snapToGrid w:val="0"/>
      <w:spacing w:line="380" w:lineRule="atLeast"/>
      <w:ind w:firstLine="480" w:firstLineChars="200"/>
      <w:jc w:val="both"/>
      <w:textAlignment w:val="auto"/>
    </w:pPr>
    <w:rPr>
      <w:color w:val="000000"/>
    </w:rPr>
  </w:style>
  <w:style w:type="character" w:customStyle="1" w:styleId="74">
    <w:name w:val="1 Char"/>
    <w:link w:val="73"/>
    <w:qFormat/>
    <w:uiPriority w:val="0"/>
    <w:rPr>
      <w:rFonts w:ascii="宋体" w:hAnsi="宋体" w:eastAsia="宋体" w:cs="Times New Roman"/>
      <w:color w:val="000000"/>
      <w:kern w:val="0"/>
      <w:sz w:val="24"/>
      <w:szCs w:val="24"/>
    </w:rPr>
  </w:style>
  <w:style w:type="paragraph" w:customStyle="1" w:styleId="75">
    <w:name w:val="样式 标题 1 + 黑体"/>
    <w:basedOn w:val="2"/>
    <w:link w:val="76"/>
    <w:qFormat/>
    <w:uiPriority w:val="0"/>
    <w:pPr>
      <w:spacing w:before="0" w:line="360" w:lineRule="auto"/>
    </w:pPr>
    <w:rPr>
      <w:rFonts w:ascii="黑体" w:hAnsi="黑体" w:eastAsia="宋体"/>
      <w:color w:val="auto"/>
      <w:kern w:val="44"/>
    </w:rPr>
  </w:style>
  <w:style w:type="character" w:customStyle="1" w:styleId="76">
    <w:name w:val="样式 标题 1 + 黑体 Char"/>
    <w:link w:val="75"/>
    <w:qFormat/>
    <w:uiPriority w:val="0"/>
    <w:rPr>
      <w:rFonts w:ascii="黑体" w:hAnsi="黑体" w:eastAsia="宋体" w:cs="Times New Roman"/>
      <w:kern w:val="44"/>
      <w:sz w:val="28"/>
      <w:szCs w:val="28"/>
    </w:rPr>
  </w:style>
  <w:style w:type="paragraph" w:customStyle="1" w:styleId="77">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78">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Times New Roman"/>
      <w:kern w:val="0"/>
      <w:szCs w:val="21"/>
    </w:rPr>
  </w:style>
  <w:style w:type="paragraph" w:customStyle="1" w:styleId="79">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Cs w:val="21"/>
    </w:rPr>
  </w:style>
  <w:style w:type="paragraph" w:customStyle="1" w:styleId="80">
    <w:name w:val="xl6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character" w:customStyle="1" w:styleId="81">
    <w:name w:val="批注文字 Char"/>
    <w:basedOn w:val="32"/>
    <w:link w:val="14"/>
    <w:qFormat/>
    <w:uiPriority w:val="0"/>
    <w:rPr>
      <w:rFonts w:ascii="Calibri" w:hAnsi="Calibri" w:eastAsia="宋体" w:cs="Times New Roman"/>
    </w:rPr>
  </w:style>
  <w:style w:type="character" w:customStyle="1" w:styleId="82">
    <w:name w:val="批注主题 Char"/>
    <w:basedOn w:val="81"/>
    <w:link w:val="29"/>
    <w:qFormat/>
    <w:uiPriority w:val="0"/>
    <w:rPr>
      <w:rFonts w:ascii="Calibri" w:hAnsi="Calibri" w:eastAsia="宋体" w:cs="Times New Roman"/>
      <w:b/>
      <w:bCs/>
    </w:rPr>
  </w:style>
  <w:style w:type="paragraph" w:customStyle="1" w:styleId="83">
    <w:name w:val="列出段落2"/>
    <w:basedOn w:val="1"/>
    <w:qFormat/>
    <w:uiPriority w:val="34"/>
    <w:pPr>
      <w:ind w:firstLine="420" w:firstLineChars="200"/>
    </w:pPr>
    <w:rPr>
      <w:rFonts w:ascii="Times New Roman" w:hAnsi="Times New Roman" w:eastAsia="宋体" w:cs="Times New Roman"/>
      <w:szCs w:val="20"/>
    </w:rPr>
  </w:style>
  <w:style w:type="character" w:customStyle="1" w:styleId="84">
    <w:name w:val="文档结构图 Char"/>
    <w:basedOn w:val="32"/>
    <w:link w:val="13"/>
    <w:qFormat/>
    <w:uiPriority w:val="0"/>
    <w:rPr>
      <w:rFonts w:ascii="宋体" w:hAnsi="Times New Roman" w:eastAsia="宋体" w:cs="Times New Roman"/>
      <w:sz w:val="18"/>
      <w:szCs w:val="18"/>
    </w:rPr>
  </w:style>
  <w:style w:type="paragraph" w:customStyle="1" w:styleId="85">
    <w:name w:val="修订1"/>
    <w:hidden/>
    <w:qFormat/>
    <w:uiPriority w:val="99"/>
    <w:rPr>
      <w:rFonts w:asciiTheme="minorHAnsi" w:hAnsiTheme="minorHAnsi" w:eastAsiaTheme="minorEastAsia" w:cstheme="minorBidi"/>
      <w:kern w:val="2"/>
      <w:sz w:val="21"/>
      <w:szCs w:val="22"/>
      <w:lang w:val="en-US" w:eastAsia="zh-CN" w:bidi="ar-SA"/>
    </w:rPr>
  </w:style>
  <w:style w:type="table" w:customStyle="1" w:styleId="86">
    <w:name w:val="Table Normal"/>
    <w:qFormat/>
    <w:uiPriority w:val="2"/>
    <w:rPr>
      <w:rFonts w:ascii="Calibri" w:hAnsi="Calibri" w:cs="宋体"/>
    </w:rPr>
    <w:tblPr>
      <w:tblCellMar>
        <w:top w:w="0" w:type="dxa"/>
        <w:left w:w="0" w:type="dxa"/>
        <w:bottom w:w="0" w:type="dxa"/>
        <w:right w:w="0" w:type="dxa"/>
      </w:tblCellMar>
    </w:tblPr>
  </w:style>
  <w:style w:type="paragraph" w:customStyle="1" w:styleId="87">
    <w:name w:val="标题 11"/>
    <w:basedOn w:val="1"/>
    <w:qFormat/>
    <w:uiPriority w:val="1"/>
    <w:pPr>
      <w:autoSpaceDE w:val="0"/>
      <w:autoSpaceDN w:val="0"/>
      <w:spacing w:before="56"/>
      <w:ind w:right="987"/>
      <w:jc w:val="center"/>
      <w:outlineLvl w:val="1"/>
    </w:pPr>
    <w:rPr>
      <w:rFonts w:ascii="黑体" w:hAnsi="黑体" w:eastAsia="黑体" w:cs="黑体"/>
      <w:kern w:val="0"/>
      <w:sz w:val="32"/>
      <w:szCs w:val="32"/>
      <w:lang w:eastAsia="en-US" w:bidi="en-US"/>
    </w:rPr>
  </w:style>
  <w:style w:type="paragraph" w:customStyle="1" w:styleId="88">
    <w:name w:val="Table Paragraph"/>
    <w:basedOn w:val="1"/>
    <w:qFormat/>
    <w:uiPriority w:val="1"/>
    <w:pPr>
      <w:autoSpaceDE w:val="0"/>
      <w:autoSpaceDN w:val="0"/>
      <w:jc w:val="left"/>
    </w:pPr>
    <w:rPr>
      <w:rFonts w:ascii="Arial Unicode MS" w:hAnsi="Arial Unicode MS" w:eastAsia="Arial Unicode MS" w:cs="Arial Unicode MS"/>
      <w:kern w:val="0"/>
      <w:sz w:val="22"/>
      <w:lang w:eastAsia="en-US" w:bidi="en-US"/>
    </w:rPr>
  </w:style>
  <w:style w:type="paragraph" w:customStyle="1" w:styleId="8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0">
    <w:name w:val="正文文本缩进 Char"/>
    <w:link w:val="16"/>
    <w:qFormat/>
    <w:uiPriority w:val="0"/>
    <w:rPr>
      <w:sz w:val="28"/>
      <w:szCs w:val="24"/>
    </w:rPr>
  </w:style>
  <w:style w:type="paragraph" w:customStyle="1" w:styleId="91">
    <w:name w:val="Char1"/>
    <w:basedOn w:val="1"/>
    <w:qFormat/>
    <w:uiPriority w:val="0"/>
    <w:rPr>
      <w:rFonts w:ascii="Tahoma" w:hAnsi="Tahoma" w:eastAsia="宋体" w:cs="宋体"/>
      <w:szCs w:val="20"/>
    </w:rPr>
  </w:style>
  <w:style w:type="character" w:customStyle="1" w:styleId="92">
    <w:name w:val="正文文本缩进 2 Char1"/>
    <w:basedOn w:val="32"/>
    <w:semiHidden/>
    <w:qFormat/>
    <w:uiPriority w:val="99"/>
    <w:rPr>
      <w:kern w:val="2"/>
      <w:sz w:val="21"/>
    </w:rPr>
  </w:style>
  <w:style w:type="character" w:customStyle="1" w:styleId="93">
    <w:name w:val="标题 Char1"/>
    <w:basedOn w:val="32"/>
    <w:qFormat/>
    <w:uiPriority w:val="10"/>
    <w:rPr>
      <w:rFonts w:ascii="Cambria" w:hAnsi="Cambria" w:cs="Times New Roman"/>
      <w:b/>
      <w:bCs/>
      <w:kern w:val="2"/>
      <w:sz w:val="32"/>
      <w:szCs w:val="32"/>
    </w:rPr>
  </w:style>
  <w:style w:type="character" w:customStyle="1" w:styleId="94">
    <w:name w:val="正文文本缩进 Char1"/>
    <w:basedOn w:val="32"/>
    <w:semiHidden/>
    <w:qFormat/>
    <w:uiPriority w:val="99"/>
  </w:style>
  <w:style w:type="character" w:customStyle="1" w:styleId="95">
    <w:name w:val="批注文字 Char1"/>
    <w:basedOn w:val="32"/>
    <w:semiHidden/>
    <w:qFormat/>
    <w:uiPriority w:val="99"/>
    <w:rPr>
      <w:kern w:val="2"/>
      <w:sz w:val="21"/>
    </w:rPr>
  </w:style>
  <w:style w:type="character" w:customStyle="1" w:styleId="96">
    <w:name w:val="批注主题 Char1"/>
    <w:basedOn w:val="95"/>
    <w:semiHidden/>
    <w:qFormat/>
    <w:uiPriority w:val="99"/>
    <w:rPr>
      <w:b/>
      <w:bCs/>
      <w:kern w:val="2"/>
      <w:sz w:val="21"/>
    </w:rPr>
  </w:style>
  <w:style w:type="character" w:customStyle="1" w:styleId="97">
    <w:name w:val="批注框文本 Char1"/>
    <w:basedOn w:val="32"/>
    <w:semiHidden/>
    <w:qFormat/>
    <w:uiPriority w:val="99"/>
    <w:rPr>
      <w:kern w:val="2"/>
      <w:sz w:val="18"/>
      <w:szCs w:val="18"/>
    </w:rPr>
  </w:style>
  <w:style w:type="character" w:customStyle="1" w:styleId="98">
    <w:name w:val="正文文本 Char1"/>
    <w:basedOn w:val="32"/>
    <w:semiHidden/>
    <w:qFormat/>
    <w:uiPriority w:val="99"/>
    <w:rPr>
      <w:kern w:val="2"/>
      <w:sz w:val="21"/>
    </w:rPr>
  </w:style>
  <w:style w:type="paragraph" w:customStyle="1" w:styleId="99">
    <w:name w:val="Char Char Char"/>
    <w:basedOn w:val="1"/>
    <w:qFormat/>
    <w:uiPriority w:val="0"/>
    <w:pPr>
      <w:adjustRightInd w:val="0"/>
    </w:pPr>
    <w:rPr>
      <w:rFonts w:ascii="Tahoma" w:hAnsi="Tahoma" w:eastAsia="宋体" w:cs="宋体"/>
      <w:sz w:val="24"/>
      <w:szCs w:val="20"/>
    </w:rPr>
  </w:style>
  <w:style w:type="character" w:customStyle="1" w:styleId="100">
    <w:name w:val="页眉 Char1"/>
    <w:basedOn w:val="32"/>
    <w:semiHidden/>
    <w:qFormat/>
    <w:uiPriority w:val="99"/>
    <w:rPr>
      <w:kern w:val="2"/>
      <w:sz w:val="18"/>
      <w:szCs w:val="18"/>
    </w:rPr>
  </w:style>
  <w:style w:type="character" w:customStyle="1" w:styleId="101">
    <w:name w:val="页脚 Char1"/>
    <w:basedOn w:val="32"/>
    <w:semiHidden/>
    <w:qFormat/>
    <w:uiPriority w:val="99"/>
    <w:rPr>
      <w:kern w:val="2"/>
      <w:sz w:val="18"/>
      <w:szCs w:val="18"/>
    </w:rPr>
  </w:style>
  <w:style w:type="paragraph" w:customStyle="1" w:styleId="102">
    <w:name w:val="Char Char Char1"/>
    <w:basedOn w:val="1"/>
    <w:qFormat/>
    <w:uiPriority w:val="0"/>
    <w:pPr>
      <w:adjustRightInd w:val="0"/>
    </w:pPr>
    <w:rPr>
      <w:rFonts w:ascii="Tahoma" w:hAnsi="Tahoma" w:eastAsia="宋体" w:cs="宋体"/>
      <w:sz w:val="24"/>
      <w:szCs w:val="20"/>
    </w:rPr>
  </w:style>
  <w:style w:type="paragraph" w:customStyle="1" w:styleId="103">
    <w:name w:val="_Style 1"/>
    <w:basedOn w:val="1"/>
    <w:qFormat/>
    <w:uiPriority w:val="0"/>
    <w:rPr>
      <w:rFonts w:ascii="Calibri" w:hAnsi="Calibri" w:eastAsia="宋体" w:cs="宋体"/>
      <w:szCs w:val="20"/>
    </w:rPr>
  </w:style>
  <w:style w:type="table" w:customStyle="1" w:styleId="104">
    <w:name w:val="网格型1"/>
    <w:basedOn w:val="3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Table Normal1"/>
    <w:unhideWhenUsed/>
    <w:qFormat/>
    <w:uiPriority w:val="2"/>
    <w:pPr>
      <w:widowControl w:val="0"/>
      <w:autoSpaceDE w:val="0"/>
      <w:autoSpaceDN w:val="0"/>
    </w:pPr>
    <w:rPr>
      <w:rFonts w:ascii="Calibri" w:hAnsi="Calibri" w:cs="宋体"/>
      <w:sz w:val="22"/>
      <w:lang w:eastAsia="en-US"/>
    </w:rPr>
    <w:tblPr>
      <w:tblCellMar>
        <w:top w:w="0" w:type="dxa"/>
        <w:left w:w="0" w:type="dxa"/>
        <w:bottom w:w="0" w:type="dxa"/>
        <w:right w:w="0" w:type="dxa"/>
      </w:tblCellMar>
    </w:tblPr>
  </w:style>
  <w:style w:type="paragraph" w:customStyle="1" w:styleId="106">
    <w:name w:val="Char2"/>
    <w:basedOn w:val="1"/>
    <w:qFormat/>
    <w:uiPriority w:val="0"/>
    <w:rPr>
      <w:rFonts w:ascii="Tahoma" w:hAnsi="Tahoma" w:eastAsia="宋体" w:cs="宋体"/>
      <w:szCs w:val="20"/>
    </w:rPr>
  </w:style>
  <w:style w:type="paragraph" w:customStyle="1" w:styleId="107">
    <w:name w:val="Char Char Char2"/>
    <w:basedOn w:val="1"/>
    <w:qFormat/>
    <w:uiPriority w:val="0"/>
    <w:pPr>
      <w:adjustRightInd w:val="0"/>
    </w:pPr>
    <w:rPr>
      <w:rFonts w:ascii="Tahoma" w:hAnsi="Tahoma" w:eastAsia="宋体" w:cs="宋体"/>
      <w:sz w:val="24"/>
      <w:szCs w:val="20"/>
    </w:rPr>
  </w:style>
  <w:style w:type="character" w:customStyle="1" w:styleId="108">
    <w:name w:val="页脚 字符"/>
    <w:qFormat/>
    <w:uiPriority w:val="99"/>
  </w:style>
  <w:style w:type="character" w:customStyle="1" w:styleId="109">
    <w:name w:val="font11"/>
    <w:basedOn w:val="32"/>
    <w:qFormat/>
    <w:uiPriority w:val="0"/>
    <w:rPr>
      <w:rFonts w:hint="eastAsia" w:ascii="黑体" w:hAnsi="宋体" w:eastAsia="黑体" w:cs="黑体"/>
      <w:color w:val="000000"/>
      <w:sz w:val="32"/>
      <w:szCs w:val="32"/>
      <w:u w:val="none"/>
    </w:rPr>
  </w:style>
  <w:style w:type="character" w:customStyle="1" w:styleId="110">
    <w:name w:val="font21"/>
    <w:basedOn w:val="32"/>
    <w:qFormat/>
    <w:uiPriority w:val="0"/>
    <w:rPr>
      <w:rFonts w:hint="eastAsia" w:ascii="宋体" w:hAnsi="宋体" w:eastAsia="宋体" w:cs="宋体"/>
      <w:color w:val="000000"/>
      <w:sz w:val="22"/>
      <w:szCs w:val="22"/>
      <w:u w:val="none"/>
      <w:vertAlign w:val="subscript"/>
    </w:rPr>
  </w:style>
  <w:style w:type="character" w:customStyle="1" w:styleId="111">
    <w:name w:val="font01"/>
    <w:basedOn w:val="32"/>
    <w:qFormat/>
    <w:uiPriority w:val="0"/>
    <w:rPr>
      <w:rFonts w:hint="eastAsia" w:ascii="宋体" w:hAnsi="宋体" w:eastAsia="宋体" w:cs="宋体"/>
      <w:color w:val="000000"/>
      <w:sz w:val="22"/>
      <w:szCs w:val="22"/>
      <w:u w:val="none"/>
    </w:rPr>
  </w:style>
  <w:style w:type="paragraph" w:customStyle="1" w:styleId="11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3">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3145</Words>
  <Characters>17932</Characters>
  <Lines>149</Lines>
  <Paragraphs>42</Paragraphs>
  <TotalTime>12</TotalTime>
  <ScaleCrop>false</ScaleCrop>
  <LinksUpToDate>false</LinksUpToDate>
  <CharactersWithSpaces>21035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2025-07-11T16:39:00Z</dcterms:created>
  <dc:creator>傅兆</dc:creator>
  <cp:lastModifiedBy>user</cp:lastModifiedBy>
  <cp:lastPrinted>2025-07-08T09:51:00Z</cp:lastPrinted>
  <dcterms:modified xsi:type="dcterms:W3CDTF">2025-07-11T17:29:50Z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eyJoZGlkIjoiMTU2MWYxNTU1MjlhODZlMjEyNjg3MDNlNGYxZjRjNDIiLCJ1c2VySWQiOiIxMDYyMjc1MDY4In0=</vt:lpwstr>
  </property>
  <property fmtid="{D5CDD505-2E9C-101B-9397-08002B2CF9AE}" pid="3" name="KSOProductBuildVer">
    <vt:lpwstr>2052-11.8.2.10290</vt:lpwstr>
  </property>
  <property fmtid="{D5CDD505-2E9C-101B-9397-08002B2CF9AE}" pid="4" name="ICV">
    <vt:lpwstr>9FCF3021A7FA4E3783A2CC7DBF500C25_12</vt:lpwstr>
  </property>
</Properties>
</file>